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4D" w:rsidRPr="00284B34" w:rsidRDefault="00075230" w:rsidP="002D144D">
      <w:pPr>
        <w:spacing w:before="100" w:beforeAutospacing="1" w:after="100" w:afterAutospacing="1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>
        <w:t xml:space="preserve"> </w:t>
      </w:r>
      <w:r w:rsidR="002D144D" w:rsidRPr="00C51CF6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Užsienie</w:t>
      </w:r>
      <w:r w:rsidR="002D144D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tis</w:t>
      </w:r>
      <w:r w:rsidR="002D144D" w:rsidRPr="00C51CF6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yra paskitas asmens, kuris yra Lietuvos Respublikos pilietis, globėju (rūpintoju)</w:t>
      </w:r>
      <w:r w:rsidR="002D144D" w:rsidRPr="00C51CF6">
        <w:rPr>
          <w:rFonts w:eastAsia="Times New Roman" w:cs="Times New Roman"/>
          <w:color w:val="1C1C1C"/>
          <w:sz w:val="28"/>
          <w:szCs w:val="28"/>
          <w:lang w:eastAsia="lt-LT"/>
        </w:rPr>
        <w:t xml:space="preserve"> </w:t>
      </w:r>
      <w:r w:rsidR="002D144D" w:rsidRPr="00284B34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 47 str. 1 d. 1 p.)</w:t>
      </w:r>
    </w:p>
    <w:p w:rsidR="00E44BC1" w:rsidRPr="00B96202" w:rsidRDefault="008B592E" w:rsidP="00E44BC1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B96202">
        <w:rPr>
          <w:b/>
          <w:szCs w:val="24"/>
        </w:rPr>
        <w:t xml:space="preserve"> </w:t>
      </w:r>
      <w:hyperlink r:id="rId7" w:history="1">
        <w:r w:rsidRPr="00B96202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4D7A43" w:rsidRPr="00B96202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B96202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B96202">
        <w:rPr>
          <w:rFonts w:eastAsia="Times New Roman" w:cs="Times New Roman"/>
          <w:b/>
          <w:szCs w:val="24"/>
          <w:lang w:eastAsia="lt-LT"/>
        </w:rPr>
        <w:t xml:space="preserve">. </w:t>
      </w:r>
      <w:r w:rsidR="00E44BC1" w:rsidRPr="00B96202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357F5" w:rsidRPr="00B96202" w:rsidRDefault="007357F5" w:rsidP="009918CA">
      <w:pPr>
        <w:pStyle w:val="Betarp"/>
        <w:jc w:val="both"/>
        <w:rPr>
          <w:b/>
          <w:szCs w:val="24"/>
        </w:rPr>
      </w:pPr>
    </w:p>
    <w:p w:rsidR="00363FB8" w:rsidRPr="00B96202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B96202">
        <w:rPr>
          <w:b/>
          <w:szCs w:val="24"/>
        </w:rPr>
        <w:t></w:t>
      </w:r>
      <w:r w:rsidRPr="00B96202">
        <w:rPr>
          <w:rFonts w:cs="Times New Roman"/>
          <w:b/>
          <w:color w:val="000000"/>
          <w:szCs w:val="24"/>
        </w:rPr>
        <w:t xml:space="preserve">  </w:t>
      </w:r>
      <w:r w:rsidRPr="00B96202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E44BC1" w:rsidRPr="00B96202" w:rsidRDefault="00E44BC1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2D144D" w:rsidRPr="00B96202" w:rsidRDefault="002D144D" w:rsidP="002D144D">
      <w:pPr>
        <w:pStyle w:val="Betarp"/>
        <w:jc w:val="both"/>
        <w:rPr>
          <w:b/>
          <w:szCs w:val="24"/>
        </w:rPr>
      </w:pPr>
      <w:r w:rsidRPr="00B96202">
        <w:rPr>
          <w:b/>
          <w:szCs w:val="24"/>
        </w:rPr>
        <w:t>  dokumentai, įrodantys, kad užsienietis yra paskirtas Lietuvos Respublikos piliečio globėju (rūpintoju);</w:t>
      </w:r>
    </w:p>
    <w:p w:rsidR="005B0A90" w:rsidRPr="00B96202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B96202" w:rsidRPr="00B96202" w:rsidRDefault="00DF27BA" w:rsidP="00B96202">
      <w:pPr>
        <w:pStyle w:val="Betarp"/>
        <w:jc w:val="both"/>
        <w:rPr>
          <w:b/>
          <w:bCs/>
          <w:szCs w:val="24"/>
          <w:lang w:eastAsia="lt-LT"/>
        </w:rPr>
      </w:pPr>
      <w:r w:rsidRPr="00B96202">
        <w:rPr>
          <w:b/>
          <w:szCs w:val="24"/>
        </w:rPr>
        <w:t></w:t>
      </w:r>
      <w:r w:rsidRPr="00B96202">
        <w:rPr>
          <w:rFonts w:cs="Times New Roman"/>
          <w:b/>
          <w:color w:val="000000"/>
          <w:szCs w:val="24"/>
        </w:rPr>
        <w:t xml:space="preserve">  </w:t>
      </w:r>
      <w:hyperlink r:id="rId8" w:history="1">
        <w:r w:rsidR="00B96202" w:rsidRPr="00B96202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="00B96202" w:rsidRPr="00B96202">
          <w:rPr>
            <w:b/>
            <w:szCs w:val="24"/>
          </w:rPr>
          <w:t>užsienietis</w:t>
        </w:r>
        <w:r w:rsidR="00B96202" w:rsidRPr="00B96202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9" w:history="1">
        <w:r w:rsidR="00B96202" w:rsidRPr="00B96202">
          <w:rPr>
            <w:b/>
            <w:szCs w:val="24"/>
            <w:lang w:eastAsia="lt-LT"/>
          </w:rPr>
          <w:t>kurių pakanka pragyventi Lietuvos Respublikoje</w:t>
        </w:r>
      </w:hyperlink>
      <w:r w:rsidR="00B96202" w:rsidRPr="00B96202">
        <w:rPr>
          <w:b/>
          <w:szCs w:val="24"/>
          <w:lang w:eastAsia="lt-LT"/>
        </w:rPr>
        <w:t xml:space="preserve">, </w:t>
      </w:r>
      <w:r w:rsidR="00B96202" w:rsidRPr="00B96202">
        <w:rPr>
          <w:rFonts w:eastAsia="Times New Roman" w:cs="Times New Roman"/>
          <w:b/>
          <w:szCs w:val="24"/>
          <w:lang w:eastAsia="lt-LT"/>
        </w:rPr>
        <w:t xml:space="preserve">pvz., </w:t>
      </w:r>
      <w:r w:rsidR="00B96202" w:rsidRPr="00B96202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B96202" w:rsidRPr="00B96202">
        <w:rPr>
          <w:b/>
          <w:color w:val="000000"/>
          <w:szCs w:val="24"/>
          <w:vertAlign w:val="superscript"/>
        </w:rPr>
        <w:t>*</w:t>
      </w:r>
      <w:r w:rsidR="00B96202" w:rsidRPr="00B96202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0" w:name="_Hlk65059811"/>
      <w:r w:rsidR="00B96202" w:rsidRPr="00B96202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</w:t>
      </w:r>
      <w:r w:rsidR="00B96202" w:rsidRPr="00B96202">
        <w:rPr>
          <w:b/>
          <w:bCs/>
          <w:szCs w:val="24"/>
          <w:lang w:eastAsia="lt-LT"/>
        </w:rPr>
        <w:t xml:space="preserve"> </w:t>
      </w:r>
      <w:bookmarkStart w:id="1" w:name="_Hlk65061435"/>
      <w:r w:rsidR="00B96202" w:rsidRPr="00B96202">
        <w:rPr>
          <w:b/>
          <w:bCs/>
          <w:szCs w:val="24"/>
          <w:lang w:eastAsia="lt-LT"/>
        </w:rPr>
        <w:t>Lėšų turi pakakti visam prašomo leidimo laikinai gyventi galiojimo laikotarpiui.</w:t>
      </w:r>
    </w:p>
    <w:bookmarkEnd w:id="0"/>
    <w:bookmarkEnd w:id="1"/>
    <w:p w:rsidR="00DF27BA" w:rsidRPr="00B96202" w:rsidRDefault="00DF27BA" w:rsidP="00DF27BA">
      <w:pPr>
        <w:pStyle w:val="Betarp"/>
        <w:jc w:val="both"/>
        <w:rPr>
          <w:b/>
          <w:szCs w:val="24"/>
          <w:lang w:eastAsia="lt-LT"/>
        </w:rPr>
      </w:pPr>
    </w:p>
    <w:p w:rsidR="001C34F2" w:rsidRPr="003612D1" w:rsidRDefault="00DF27BA" w:rsidP="001C34F2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B96202">
        <w:rPr>
          <w:b/>
          <w:szCs w:val="24"/>
        </w:rPr>
        <w:t xml:space="preserve"> </w:t>
      </w:r>
      <w:r w:rsidR="001C34F2" w:rsidRPr="003612D1">
        <w:rPr>
          <w:rFonts w:eastAsia="Calibri" w:cs="Times New Roman"/>
          <w:b/>
          <w:szCs w:val="24"/>
        </w:rPr>
        <w:t xml:space="preserve">užsieniečio </w:t>
      </w:r>
      <w:r w:rsidR="001C34F2" w:rsidRPr="003612D1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1C34F2" w:rsidRPr="003612D1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1C34F2" w:rsidRPr="003612D1">
        <w:rPr>
          <w:rFonts w:eastAsia="Calibri" w:cs="Times New Roman"/>
          <w:b/>
          <w:i/>
          <w:szCs w:val="24"/>
        </w:rPr>
        <w:t>;</w:t>
      </w:r>
    </w:p>
    <w:p w:rsidR="00DF27BA" w:rsidRPr="00B96202" w:rsidRDefault="00DF27BA" w:rsidP="00B96202">
      <w:pPr>
        <w:pStyle w:val="Betarp"/>
        <w:jc w:val="both"/>
        <w:rPr>
          <w:b/>
          <w:szCs w:val="24"/>
        </w:rPr>
      </w:pPr>
    </w:p>
    <w:p w:rsidR="00B96202" w:rsidRPr="00B96202" w:rsidRDefault="00DF27BA" w:rsidP="00B96202">
      <w:pPr>
        <w:pStyle w:val="Betarp"/>
        <w:jc w:val="both"/>
        <w:rPr>
          <w:b/>
          <w:szCs w:val="24"/>
        </w:rPr>
      </w:pPr>
      <w:r w:rsidRPr="00B96202">
        <w:rPr>
          <w:rFonts w:eastAsia="Calibri" w:cs="Times New Roman"/>
          <w:b/>
          <w:szCs w:val="24"/>
          <w:lang w:eastAsia="lt-LT"/>
        </w:rPr>
        <w:t xml:space="preserve"> </w:t>
      </w:r>
      <w:r w:rsidR="00AB315B" w:rsidRPr="00B96202">
        <w:rPr>
          <w:b/>
          <w:szCs w:val="24"/>
        </w:rPr>
        <w:t xml:space="preserve"> </w:t>
      </w:r>
      <w:r w:rsidR="00B96202" w:rsidRPr="00B96202">
        <w:rPr>
          <w:b/>
          <w:szCs w:val="24"/>
        </w:rPr>
        <w:t>sveikatos draudimas</w:t>
      </w:r>
      <w:r w:rsidR="00B96202" w:rsidRPr="001C34F2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B96202" w:rsidRPr="001C34F2">
        <w:rPr>
          <w:szCs w:val="24"/>
          <w:vertAlign w:val="superscript"/>
        </w:rPr>
        <w:t>*</w:t>
      </w:r>
      <w:r w:rsidR="00B96202" w:rsidRPr="001C34F2">
        <w:rPr>
          <w:szCs w:val="24"/>
        </w:rPr>
        <w:t>.</w:t>
      </w:r>
      <w:r w:rsidR="00B96202" w:rsidRPr="00B96202">
        <w:rPr>
          <w:b/>
          <w:szCs w:val="24"/>
        </w:rPr>
        <w:t xml:space="preserve">       </w:t>
      </w:r>
      <w:bookmarkStart w:id="2" w:name="_Hlk65059080"/>
    </w:p>
    <w:p w:rsidR="00B96202" w:rsidRPr="00B96202" w:rsidRDefault="00B96202" w:rsidP="00B96202">
      <w:pPr>
        <w:pStyle w:val="Betarp"/>
        <w:jc w:val="both"/>
        <w:rPr>
          <w:rFonts w:cs="Times New Roman"/>
          <w:b/>
          <w:bCs/>
          <w:szCs w:val="24"/>
        </w:rPr>
      </w:pPr>
    </w:p>
    <w:p w:rsidR="00B96202" w:rsidRPr="00B96202" w:rsidRDefault="00B96202" w:rsidP="00B96202">
      <w:pPr>
        <w:pStyle w:val="Betarp"/>
        <w:jc w:val="both"/>
        <w:rPr>
          <w:rFonts w:cs="Times New Roman"/>
          <w:b/>
          <w:bCs/>
          <w:szCs w:val="24"/>
        </w:rPr>
      </w:pPr>
      <w:r w:rsidRPr="00B96202">
        <w:rPr>
          <w:rFonts w:cs="Times New Roman"/>
          <w:b/>
          <w:bCs/>
          <w:szCs w:val="24"/>
        </w:rPr>
        <w:t>Sveikatos draudimo nereikia, jeigu už užsienietį mokamos privalomojo sveikatos draudimo įmokos.</w:t>
      </w:r>
    </w:p>
    <w:p w:rsidR="00B96202" w:rsidRPr="00B96202" w:rsidRDefault="00B96202" w:rsidP="00B96202">
      <w:pPr>
        <w:pStyle w:val="Betarp"/>
        <w:jc w:val="both"/>
        <w:rPr>
          <w:rFonts w:cs="Times New Roman"/>
          <w:b/>
          <w:szCs w:val="24"/>
        </w:rPr>
      </w:pPr>
    </w:p>
    <w:p w:rsidR="00B96202" w:rsidRPr="00B96202" w:rsidRDefault="00B96202" w:rsidP="00B96202">
      <w:pPr>
        <w:pStyle w:val="Betarp"/>
        <w:jc w:val="both"/>
        <w:rPr>
          <w:rFonts w:cs="Times New Roman"/>
          <w:b/>
          <w:szCs w:val="24"/>
        </w:rPr>
      </w:pPr>
      <w:r w:rsidRPr="00B96202">
        <w:rPr>
          <w:rFonts w:cs="Times New Roman"/>
          <w:b/>
          <w:szCs w:val="24"/>
        </w:rPr>
        <w:t>Sveikatos draudimą užsienietis gali pateikti savo pasirinkimu:</w:t>
      </w:r>
    </w:p>
    <w:p w:rsidR="00B96202" w:rsidRPr="001C34F2" w:rsidRDefault="00B96202" w:rsidP="00B96202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1C34F2">
        <w:rPr>
          <w:rFonts w:cs="Times New Roman"/>
          <w:szCs w:val="24"/>
        </w:rPr>
        <w:t>pildydamas prašymą MIGRIS;</w:t>
      </w:r>
    </w:p>
    <w:p w:rsidR="00B96202" w:rsidRPr="001C34F2" w:rsidRDefault="00B96202" w:rsidP="00B96202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1C34F2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bookmarkEnd w:id="2"/>
    <w:p w:rsidR="00E9389D" w:rsidRPr="00B96202" w:rsidRDefault="00E9389D" w:rsidP="00AB315B">
      <w:pPr>
        <w:pStyle w:val="Betarp"/>
        <w:jc w:val="both"/>
        <w:rPr>
          <w:b/>
          <w:szCs w:val="24"/>
        </w:rPr>
      </w:pPr>
    </w:p>
    <w:p w:rsidR="002D144D" w:rsidRDefault="002D144D" w:rsidP="00B96202">
      <w:pPr>
        <w:pStyle w:val="Betarp"/>
        <w:jc w:val="both"/>
        <w:rPr>
          <w:rFonts w:cs="Times New Roman"/>
          <w:b/>
          <w:szCs w:val="24"/>
        </w:rPr>
      </w:pPr>
      <w:r w:rsidRPr="00B96202">
        <w:rPr>
          <w:b/>
          <w:szCs w:val="24"/>
        </w:rPr>
        <w:t></w:t>
      </w:r>
      <w:r w:rsidRPr="00B96202">
        <w:rPr>
          <w:rFonts w:cs="Times New Roman"/>
          <w:b/>
          <w:szCs w:val="24"/>
        </w:rPr>
        <w:t xml:space="preserve"> </w:t>
      </w:r>
      <w:r w:rsidRPr="00B96202">
        <w:rPr>
          <w:rFonts w:cs="Times New Roman"/>
          <w:b/>
          <w:i/>
          <w:szCs w:val="24"/>
        </w:rPr>
        <w:t>jeigu už užsienietį valstybės rinkliavą sumokėjo kitas asmuo</w:t>
      </w:r>
      <w:r w:rsidRPr="00B96202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B96202" w:rsidRPr="00B96202">
        <w:rPr>
          <w:rFonts w:cs="Times New Roman"/>
          <w:b/>
          <w:szCs w:val="24"/>
        </w:rPr>
        <w:t>.</w:t>
      </w:r>
      <w:r w:rsidRPr="00B96202">
        <w:rPr>
          <w:rFonts w:cs="Times New Roman"/>
          <w:b/>
          <w:szCs w:val="24"/>
        </w:rPr>
        <w:t xml:space="preserve">     </w:t>
      </w:r>
    </w:p>
    <w:p w:rsidR="00B96202" w:rsidRPr="00B96202" w:rsidRDefault="00B96202" w:rsidP="00B96202">
      <w:pPr>
        <w:pStyle w:val="Betarp"/>
        <w:jc w:val="both"/>
        <w:rPr>
          <w:rFonts w:cs="Times New Roman"/>
          <w:b/>
          <w:szCs w:val="24"/>
        </w:rPr>
      </w:pPr>
    </w:p>
    <w:p w:rsidR="002D144D" w:rsidRPr="00B96202" w:rsidRDefault="002D144D" w:rsidP="002D144D">
      <w:pPr>
        <w:pStyle w:val="Betarp"/>
        <w:jc w:val="both"/>
        <w:rPr>
          <w:rFonts w:cs="Times New Roman"/>
          <w:b/>
          <w:szCs w:val="24"/>
        </w:rPr>
      </w:pPr>
    </w:p>
    <w:p w:rsidR="00F70E47" w:rsidRDefault="00F70E47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3" w:name="_GoBack"/>
      <w:bookmarkEnd w:id="3"/>
    </w:p>
    <w:p w:rsidR="008712A6" w:rsidRPr="008712A6" w:rsidRDefault="008712A6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8712A6"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8712A6" w:rsidRPr="006D142C" w:rsidRDefault="008712A6" w:rsidP="008712A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</w:rPr>
      </w:pPr>
      <w:r w:rsidRPr="006D142C">
        <w:rPr>
          <w:rFonts w:eastAsia="Times New Roman" w:cs="Times New Roman"/>
          <w:b/>
          <w:color w:val="000000"/>
          <w:sz w:val="20"/>
          <w:szCs w:val="20"/>
          <w:vertAlign w:val="superscript"/>
        </w:rPr>
        <w:t xml:space="preserve">*   </w:t>
      </w:r>
      <w:r w:rsidRPr="00B96202">
        <w:rPr>
          <w:rFonts w:eastAsia="Times New Roman" w:cs="Times New Roman"/>
          <w:b/>
          <w:color w:val="000000"/>
          <w:sz w:val="20"/>
          <w:szCs w:val="20"/>
        </w:rPr>
        <w:t>Užsienyje išduoti dokumentai</w:t>
      </w:r>
      <w:r w:rsidRPr="006D142C">
        <w:rPr>
          <w:rFonts w:eastAsia="Times New Roman" w:cs="Times New Roman"/>
          <w:b/>
          <w:color w:val="000000"/>
          <w:sz w:val="20"/>
          <w:szCs w:val="20"/>
        </w:rPr>
        <w:t xml:space="preserve"> turi būti </w:t>
      </w:r>
      <w:r w:rsidR="00E9389D" w:rsidRPr="00E9389D">
        <w:rPr>
          <w:rFonts w:eastAsia="Times New Roman" w:cs="Times New Roman"/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6D142C">
        <w:rPr>
          <w:rFonts w:eastAsia="Times New Roman" w:cs="Times New Roman"/>
          <w:b/>
          <w:color w:val="000000"/>
          <w:sz w:val="20"/>
          <w:szCs w:val="20"/>
        </w:rPr>
        <w:t xml:space="preserve">. Banko pažyma ir sveikatos draudimą patvirtinantis dokumentas gali būti pateikti surašyti originalia anglų kalba arba gali būti pateiktas kita kalba surašyto šių dokumentų vertimas į anglų kalbą, patvirtintas </w:t>
      </w:r>
      <w:r w:rsidR="00E9389D" w:rsidRPr="0066595C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6D142C">
        <w:rPr>
          <w:rFonts w:eastAsia="Times New Roman" w:cs="Times New Roman"/>
          <w:b/>
          <w:color w:val="000000"/>
          <w:sz w:val="20"/>
          <w:szCs w:val="20"/>
        </w:rPr>
        <w:t>.</w:t>
      </w:r>
    </w:p>
    <w:p w:rsidR="008712A6" w:rsidRPr="006D142C" w:rsidRDefault="008712A6" w:rsidP="008712A6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8712A6" w:rsidRDefault="008712A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8712A6" w:rsidSect="00F70E47">
      <w:headerReference w:type="default" r:id="rId10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38" w:rsidRDefault="00F94E38" w:rsidP="00F70E47">
      <w:pPr>
        <w:spacing w:after="0" w:line="240" w:lineRule="auto"/>
      </w:pPr>
      <w:r>
        <w:separator/>
      </w:r>
    </w:p>
  </w:endnote>
  <w:endnote w:type="continuationSeparator" w:id="0">
    <w:p w:rsidR="00F94E38" w:rsidRDefault="00F94E38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38" w:rsidRDefault="00F94E38" w:rsidP="00F70E47">
      <w:pPr>
        <w:spacing w:after="0" w:line="240" w:lineRule="auto"/>
      </w:pPr>
      <w:r>
        <w:separator/>
      </w:r>
    </w:p>
  </w:footnote>
  <w:footnote w:type="continuationSeparator" w:id="0">
    <w:p w:rsidR="00F94E38" w:rsidRDefault="00F94E38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4F2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75230"/>
    <w:rsid w:val="0007553E"/>
    <w:rsid w:val="000A5359"/>
    <w:rsid w:val="000A79F1"/>
    <w:rsid w:val="000F2166"/>
    <w:rsid w:val="001116B7"/>
    <w:rsid w:val="0012565C"/>
    <w:rsid w:val="00190901"/>
    <w:rsid w:val="001A6EFF"/>
    <w:rsid w:val="001B5945"/>
    <w:rsid w:val="001C34F2"/>
    <w:rsid w:val="001E0850"/>
    <w:rsid w:val="001F29E7"/>
    <w:rsid w:val="00231447"/>
    <w:rsid w:val="00254A1E"/>
    <w:rsid w:val="002628A1"/>
    <w:rsid w:val="00266AC5"/>
    <w:rsid w:val="002966F1"/>
    <w:rsid w:val="002B7EF3"/>
    <w:rsid w:val="002D144D"/>
    <w:rsid w:val="002E2D7A"/>
    <w:rsid w:val="00314099"/>
    <w:rsid w:val="00363FB8"/>
    <w:rsid w:val="0039474F"/>
    <w:rsid w:val="003B36F9"/>
    <w:rsid w:val="003D0AA4"/>
    <w:rsid w:val="003E4CCB"/>
    <w:rsid w:val="0041245F"/>
    <w:rsid w:val="00447D5D"/>
    <w:rsid w:val="004704CF"/>
    <w:rsid w:val="004A3BC9"/>
    <w:rsid w:val="004A4C21"/>
    <w:rsid w:val="004D2E95"/>
    <w:rsid w:val="004D7A43"/>
    <w:rsid w:val="004F1A99"/>
    <w:rsid w:val="004F5D81"/>
    <w:rsid w:val="00511EFF"/>
    <w:rsid w:val="00544158"/>
    <w:rsid w:val="0057024E"/>
    <w:rsid w:val="005820C4"/>
    <w:rsid w:val="005950B1"/>
    <w:rsid w:val="005B0A90"/>
    <w:rsid w:val="00607E33"/>
    <w:rsid w:val="00613A98"/>
    <w:rsid w:val="00636AC4"/>
    <w:rsid w:val="006537AE"/>
    <w:rsid w:val="006660AA"/>
    <w:rsid w:val="006D142C"/>
    <w:rsid w:val="007266CC"/>
    <w:rsid w:val="007357F5"/>
    <w:rsid w:val="007462D7"/>
    <w:rsid w:val="00757764"/>
    <w:rsid w:val="007B506D"/>
    <w:rsid w:val="007E1DBC"/>
    <w:rsid w:val="00803510"/>
    <w:rsid w:val="008712A6"/>
    <w:rsid w:val="00885F54"/>
    <w:rsid w:val="008B592E"/>
    <w:rsid w:val="008C593F"/>
    <w:rsid w:val="00920967"/>
    <w:rsid w:val="00923E8A"/>
    <w:rsid w:val="00947136"/>
    <w:rsid w:val="00963573"/>
    <w:rsid w:val="009918CA"/>
    <w:rsid w:val="00A11EAF"/>
    <w:rsid w:val="00A16651"/>
    <w:rsid w:val="00A87585"/>
    <w:rsid w:val="00A92BB1"/>
    <w:rsid w:val="00AA732B"/>
    <w:rsid w:val="00AB315B"/>
    <w:rsid w:val="00AD583C"/>
    <w:rsid w:val="00B134AF"/>
    <w:rsid w:val="00B62B44"/>
    <w:rsid w:val="00B96202"/>
    <w:rsid w:val="00BD4B43"/>
    <w:rsid w:val="00BF03A3"/>
    <w:rsid w:val="00CA7EAA"/>
    <w:rsid w:val="00CB504A"/>
    <w:rsid w:val="00CF4BA3"/>
    <w:rsid w:val="00D77DEA"/>
    <w:rsid w:val="00D8533E"/>
    <w:rsid w:val="00DF27BA"/>
    <w:rsid w:val="00DF48EB"/>
    <w:rsid w:val="00E13F98"/>
    <w:rsid w:val="00E25E17"/>
    <w:rsid w:val="00E3502F"/>
    <w:rsid w:val="00E44BC1"/>
    <w:rsid w:val="00E84F3A"/>
    <w:rsid w:val="00E9389D"/>
    <w:rsid w:val="00EB0B01"/>
    <w:rsid w:val="00ED4C76"/>
    <w:rsid w:val="00EF36F1"/>
    <w:rsid w:val="00F11189"/>
    <w:rsid w:val="00F1523B"/>
    <w:rsid w:val="00F214FF"/>
    <w:rsid w:val="00F63805"/>
    <w:rsid w:val="00F70E47"/>
    <w:rsid w:val="00F94E38"/>
    <w:rsid w:val="00FA3CB1"/>
    <w:rsid w:val="00FD725A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8E7E1-39D4-4BCD-871D-5A4D7B7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4</cp:revision>
  <cp:lastPrinted>2015-09-11T06:38:00Z</cp:lastPrinted>
  <dcterms:created xsi:type="dcterms:W3CDTF">2021-02-24T09:20:00Z</dcterms:created>
  <dcterms:modified xsi:type="dcterms:W3CDTF">2025-02-27T10:52:00Z</dcterms:modified>
</cp:coreProperties>
</file>