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31" w:rsidRDefault="00277D31" w:rsidP="00277D31">
      <w:pPr>
        <w:spacing w:before="120" w:after="0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r w:rsidRPr="003853C3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Užsienietis priimtas mokytis į švietimo įstaigą pagal bendrojo ugdymo arba profesinio mokymo programą (programas)</w:t>
      </w:r>
      <w:r w:rsidRPr="003853C3">
        <w:rPr>
          <w:rFonts w:eastAsia="Times New Roman" w:cs="Times New Roman"/>
          <w:color w:val="1C1C1C"/>
          <w:sz w:val="28"/>
          <w:szCs w:val="28"/>
          <w:lang w:eastAsia="lt-LT"/>
        </w:rPr>
        <w:t xml:space="preserve"> </w:t>
      </w:r>
      <w:r w:rsidRPr="0008716F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Pr="0008716F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46 str. 1 d. 2 p.</w:t>
      </w:r>
      <w:r w:rsidRPr="0008716F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6C659A" w:rsidRDefault="006C659A" w:rsidP="006C659A">
      <w:pPr>
        <w:pStyle w:val="Betarp"/>
        <w:jc w:val="both"/>
        <w:rPr>
          <w:b/>
          <w:sz w:val="22"/>
        </w:rPr>
      </w:pPr>
    </w:p>
    <w:p w:rsidR="00B53A73" w:rsidRPr="008E2F18" w:rsidRDefault="006C659A" w:rsidP="00B53A73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8E2F18">
        <w:rPr>
          <w:b/>
          <w:szCs w:val="24"/>
        </w:rPr>
        <w:t xml:space="preserve">  </w:t>
      </w:r>
      <w:hyperlink r:id="rId8" w:history="1">
        <w:r w:rsidRPr="008E2F18">
          <w:rPr>
            <w:rFonts w:eastAsia="Times New Roman" w:cs="Times New Roman"/>
            <w:b/>
            <w:szCs w:val="24"/>
            <w:lang w:eastAsia="lt-LT"/>
          </w:rPr>
          <w:t>nustatytos formos prašymas pakeisti leidimą laikinai gyventi Lietuvos Respublikoje</w:t>
        </w:r>
      </w:hyperlink>
      <w:r w:rsidRPr="008E2F18">
        <w:rPr>
          <w:rFonts w:eastAsia="Times New Roman" w:cs="Times New Roman"/>
          <w:b/>
          <w:szCs w:val="24"/>
          <w:lang w:eastAsia="lt-LT"/>
        </w:rPr>
        <w:t xml:space="preserve">. </w:t>
      </w:r>
      <w:r w:rsidR="00B53A73" w:rsidRPr="008E2F18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8E2F18" w:rsidRDefault="008E2F18" w:rsidP="006C659A">
      <w:pPr>
        <w:pStyle w:val="Betarp"/>
        <w:jc w:val="both"/>
        <w:rPr>
          <w:b/>
          <w:szCs w:val="24"/>
        </w:rPr>
      </w:pPr>
    </w:p>
    <w:p w:rsidR="006C659A" w:rsidRPr="008E2F18" w:rsidRDefault="006C659A" w:rsidP="006C659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E2F18">
        <w:rPr>
          <w:b/>
          <w:szCs w:val="24"/>
        </w:rPr>
        <w:t></w:t>
      </w:r>
      <w:r w:rsidRPr="008E2F18">
        <w:rPr>
          <w:rFonts w:cs="Times New Roman"/>
          <w:b/>
          <w:color w:val="000000"/>
          <w:szCs w:val="24"/>
        </w:rPr>
        <w:t xml:space="preserve"> </w:t>
      </w:r>
      <w:r w:rsidRPr="008E2F18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BB4416" w:rsidRPr="008E2F18" w:rsidRDefault="00BB4416" w:rsidP="00BB4416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B6446F" w:rsidRPr="008E2F18" w:rsidRDefault="00277D31" w:rsidP="00B6446F">
      <w:pPr>
        <w:pStyle w:val="Betarp"/>
        <w:jc w:val="both"/>
        <w:rPr>
          <w:rFonts w:eastAsia="Calibri" w:cs="Times New Roman"/>
          <w:b/>
          <w:color w:val="000000"/>
          <w:szCs w:val="24"/>
        </w:rPr>
      </w:pPr>
      <w:r w:rsidRPr="008E2F18">
        <w:rPr>
          <w:b/>
          <w:szCs w:val="24"/>
        </w:rPr>
        <w:t xml:space="preserve"> </w:t>
      </w:r>
      <w:r w:rsidR="00B6446F" w:rsidRPr="008E2F18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švietimo įstaigos </w:t>
      </w:r>
      <w:bookmarkStart w:id="0" w:name="_Hlk64471963"/>
      <w:r w:rsidR="00B6446F" w:rsidRPr="008E2F18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9" w:tgtFrame="_blank" w:history="1">
        <w:r w:rsidR="00B6446F" w:rsidRPr="008E2F18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B6446F" w:rsidRPr="008E2F18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B6446F" w:rsidRPr="008E2F18">
        <w:rPr>
          <w:rFonts w:eastAsia="Calibri" w:cs="Times New Roman"/>
          <w:color w:val="000000"/>
          <w:szCs w:val="24"/>
        </w:rPr>
        <w:t>(</w:t>
      </w:r>
      <w:r w:rsidR="00B6446F" w:rsidRPr="008E2F18">
        <w:rPr>
          <w:rFonts w:eastAsia="Calibri" w:cs="Times New Roman"/>
          <w:i/>
          <w:color w:val="000000"/>
          <w:szCs w:val="24"/>
        </w:rPr>
        <w:t>nurodomas per MIGRIS pildant prašymą dėl leidimo laikinai gyventi</w:t>
      </w:r>
      <w:r w:rsidR="00B6446F" w:rsidRPr="008E2F18">
        <w:rPr>
          <w:rFonts w:eastAsia="Calibri" w:cs="Times New Roman"/>
          <w:color w:val="000000"/>
          <w:szCs w:val="24"/>
        </w:rPr>
        <w:t>);</w:t>
      </w:r>
    </w:p>
    <w:bookmarkEnd w:id="0"/>
    <w:p w:rsidR="00277D31" w:rsidRPr="008E2F18" w:rsidRDefault="00277D31" w:rsidP="00277D31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277D31" w:rsidRPr="008E2F18" w:rsidRDefault="00277D31" w:rsidP="00277D31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E2F18">
        <w:rPr>
          <w:b/>
          <w:szCs w:val="24"/>
        </w:rPr>
        <w:t xml:space="preserve"> </w:t>
      </w:r>
      <w:r w:rsidRPr="008E2F18">
        <w:rPr>
          <w:rFonts w:eastAsia="Times New Roman" w:cs="Times New Roman"/>
          <w:b/>
          <w:noProof/>
          <w:color w:val="1C1C1C"/>
          <w:szCs w:val="24"/>
          <w:lang w:eastAsia="lt-LT"/>
        </w:rPr>
        <w:t>tėvų arba vieno iš jų, globėjo (rūpintojo) arba kito teisėto atstovo sutikimas dėl numatomo gyvenimo (mokymosi) Lietuvos Respublikoje</w:t>
      </w:r>
      <w:r w:rsidR="00F15313" w:rsidRPr="008E2F18">
        <w:rPr>
          <w:b/>
          <w:color w:val="000000"/>
          <w:szCs w:val="24"/>
          <w:vertAlign w:val="superscript"/>
        </w:rPr>
        <w:t>*</w:t>
      </w:r>
      <w:r w:rsidRPr="008E2F18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, </w:t>
      </w:r>
      <w:r w:rsidRPr="008E2F18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jei užsienietis yra nepilnametis</w:t>
      </w:r>
      <w:r w:rsidRPr="008E2F18">
        <w:rPr>
          <w:rFonts w:eastAsia="Times New Roman" w:cs="Times New Roman"/>
          <w:b/>
          <w:color w:val="1C1C1C"/>
          <w:szCs w:val="24"/>
          <w:lang w:eastAsia="lt-LT"/>
        </w:rPr>
        <w:t>;</w:t>
      </w:r>
    </w:p>
    <w:p w:rsidR="00170A43" w:rsidRPr="008E2F18" w:rsidRDefault="00170A43" w:rsidP="00170A43">
      <w:pPr>
        <w:pStyle w:val="Betarp"/>
        <w:jc w:val="both"/>
        <w:rPr>
          <w:b/>
          <w:szCs w:val="24"/>
        </w:rPr>
      </w:pPr>
    </w:p>
    <w:p w:rsidR="00B6446F" w:rsidRPr="008E2F18" w:rsidRDefault="00B6446F" w:rsidP="00B6446F">
      <w:pPr>
        <w:pStyle w:val="Betarp"/>
        <w:jc w:val="both"/>
        <w:rPr>
          <w:b/>
          <w:bCs/>
          <w:szCs w:val="24"/>
          <w:lang w:eastAsia="lt-LT"/>
        </w:rPr>
      </w:pPr>
      <w:r w:rsidRPr="008E2F18">
        <w:rPr>
          <w:b/>
          <w:szCs w:val="24"/>
        </w:rPr>
        <w:t></w:t>
      </w:r>
      <w:r w:rsidRPr="008E2F18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Pr="008E2F18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E2F18">
          <w:rPr>
            <w:b/>
            <w:szCs w:val="24"/>
          </w:rPr>
          <w:t>užsienietis</w:t>
        </w:r>
        <w:r w:rsidRPr="008E2F18">
          <w:rPr>
            <w:rFonts w:eastAsia="Times New Roman" w:cs="Times New Roman"/>
            <w:b/>
            <w:szCs w:val="24"/>
            <w:lang w:eastAsia="lt-LT"/>
          </w:rPr>
          <w:t xml:space="preserve"> turi pakankamai lėšų, </w:t>
        </w:r>
      </w:hyperlink>
      <w:hyperlink r:id="rId11" w:history="1">
        <w:r w:rsidRPr="008E2F18">
          <w:rPr>
            <w:b/>
            <w:szCs w:val="24"/>
            <w:lang w:eastAsia="lt-LT"/>
          </w:rPr>
          <w:t>kurių pakanka pragyventi Lietuvos Respublikoje</w:t>
        </w:r>
      </w:hyperlink>
      <w:r w:rsidRPr="008E2F18">
        <w:rPr>
          <w:b/>
          <w:szCs w:val="24"/>
          <w:lang w:eastAsia="lt-LT"/>
        </w:rPr>
        <w:t xml:space="preserve"> (</w:t>
      </w:r>
      <w:r w:rsidRPr="008E2F18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8E2F18">
        <w:rPr>
          <w:b/>
          <w:szCs w:val="24"/>
        </w:rPr>
        <w:t>tėvų arba vieno iš jų</w:t>
      </w:r>
      <w:r w:rsidRPr="008E2F18">
        <w:rPr>
          <w:b/>
          <w:i/>
          <w:szCs w:val="24"/>
        </w:rPr>
        <w:t xml:space="preserve"> </w:t>
      </w:r>
      <w:r w:rsidRPr="008E2F18">
        <w:rPr>
          <w:b/>
          <w:szCs w:val="24"/>
        </w:rPr>
        <w:t>įsipareigojimas užtikrinti užsieniečio pakankamas pragyvenimo lėšas Lietuvos Respublikoje ir jų (jo) banko pažyma ar darbo sutartis. Įsipareigojančio asmens parašas turi būti patvirtintas notaro, Lietuvos Respublikos savivaldybės seniūnijos seniūno</w:t>
      </w:r>
      <w:r w:rsidRPr="008E2F18">
        <w:rPr>
          <w:b/>
          <w:bCs/>
          <w:szCs w:val="24"/>
        </w:rPr>
        <w:t xml:space="preserve"> </w:t>
      </w:r>
      <w:r w:rsidRPr="008E2F18">
        <w:rPr>
          <w:b/>
          <w:szCs w:val="24"/>
        </w:rPr>
        <w:t xml:space="preserve">arba Migracijos departamento darbuotojo, kai šis asmuo teikiant prašymą išduoti arba pakeisti leidimą laikinai gyventi atvyksta į </w:t>
      </w:r>
      <w:r w:rsidRPr="008E2F18">
        <w:rPr>
          <w:b/>
          <w:bCs/>
          <w:szCs w:val="24"/>
        </w:rPr>
        <w:t> </w:t>
      </w:r>
      <w:r w:rsidRPr="008E2F18">
        <w:rPr>
          <w:b/>
          <w:szCs w:val="24"/>
        </w:rPr>
        <w:t>Migracijos departamentą)</w:t>
      </w:r>
      <w:r w:rsidRPr="008E2F18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9D6953" w:rsidRPr="008E2F18">
        <w:rPr>
          <w:b/>
          <w:bCs/>
          <w:szCs w:val="24"/>
          <w:lang w:eastAsia="lt-LT"/>
        </w:rPr>
        <w:t>Pragyvenimo lėšų dydis yra 0,5 minimalios mėnesinės algos per mėnesį. Lėšų turi pakakti visam prašomo leidimo laikinai gyventi galiojimo laikotarpiui</w:t>
      </w:r>
      <w:bookmarkEnd w:id="1"/>
      <w:r w:rsidR="009D6953" w:rsidRPr="008E2F18">
        <w:rPr>
          <w:b/>
          <w:bCs/>
          <w:szCs w:val="24"/>
          <w:lang w:eastAsia="lt-LT"/>
        </w:rPr>
        <w:t>;</w:t>
      </w:r>
      <w:bookmarkEnd w:id="2"/>
    </w:p>
    <w:p w:rsidR="009D6953" w:rsidRPr="008E2F18" w:rsidRDefault="009D6953" w:rsidP="00B6446F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8E2F18" w:rsidRPr="001F4E78" w:rsidRDefault="00B6446F" w:rsidP="008E2F18">
      <w:pPr>
        <w:pStyle w:val="Betarp"/>
        <w:jc w:val="both"/>
        <w:rPr>
          <w:rFonts w:eastAsia="Calibri" w:cs="Times New Roman"/>
          <w:szCs w:val="24"/>
        </w:rPr>
      </w:pPr>
      <w:r w:rsidRPr="008E2F18">
        <w:rPr>
          <w:b/>
          <w:szCs w:val="24"/>
        </w:rPr>
        <w:t xml:space="preserve"> </w:t>
      </w:r>
      <w:bookmarkStart w:id="3" w:name="_Hlk64901046"/>
      <w:bookmarkStart w:id="4" w:name="_Hlk64543158"/>
      <w:r w:rsidR="008E2F18" w:rsidRPr="001F4E78">
        <w:rPr>
          <w:rFonts w:eastAsia="Calibri" w:cs="Times New Roman"/>
          <w:b/>
          <w:szCs w:val="24"/>
        </w:rPr>
        <w:t xml:space="preserve">užsieniečio </w:t>
      </w:r>
      <w:r w:rsidR="008E2F18" w:rsidRPr="008E2F18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8E2F18" w:rsidRPr="001F4E78">
        <w:rPr>
          <w:rFonts w:eastAsia="Calibri" w:cs="Times New Roman"/>
          <w:b/>
          <w:szCs w:val="24"/>
        </w:rPr>
        <w:t xml:space="preserve">, kad deklaruos savo gyvenamąją vietą gyvenamojoje patalpoje, kurios gyvenamasis plotas, tenkantis kiekvienam pilnamečiui asmeniui, deklaravusiam joje gyvenamąją vietą, bus ne mažesnis kaip </w:t>
      </w:r>
      <w:r w:rsidR="008E2F18">
        <w:rPr>
          <w:rFonts w:eastAsia="Calibri" w:cs="Times New Roman"/>
          <w:b/>
          <w:szCs w:val="24"/>
        </w:rPr>
        <w:t>4</w:t>
      </w:r>
      <w:r w:rsidR="008E2F18" w:rsidRPr="001F4E78">
        <w:rPr>
          <w:rFonts w:eastAsia="Calibri" w:cs="Times New Roman"/>
          <w:b/>
          <w:szCs w:val="24"/>
        </w:rPr>
        <w:t xml:space="preserve"> kvadratiniai metrai</w:t>
      </w:r>
      <w:r w:rsidR="008E2F18" w:rsidRPr="001F4E78">
        <w:rPr>
          <w:rFonts w:eastAsia="Calibri" w:cs="Times New Roman"/>
          <w:szCs w:val="24"/>
        </w:rPr>
        <w:t>;</w:t>
      </w:r>
      <w:bookmarkEnd w:id="3"/>
    </w:p>
    <w:bookmarkEnd w:id="4"/>
    <w:p w:rsidR="00B6446F" w:rsidRPr="008E2F18" w:rsidRDefault="00B6446F" w:rsidP="00B6446F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B6446F" w:rsidRPr="008E2F18" w:rsidRDefault="00B6446F" w:rsidP="00B6446F">
      <w:pPr>
        <w:pStyle w:val="Betarp"/>
        <w:jc w:val="both"/>
        <w:rPr>
          <w:b/>
          <w:bCs/>
          <w:szCs w:val="24"/>
        </w:rPr>
      </w:pPr>
      <w:r w:rsidRPr="008E2F18">
        <w:rPr>
          <w:b/>
          <w:szCs w:val="24"/>
        </w:rPr>
        <w:t></w:t>
      </w:r>
      <w:r w:rsidRPr="008E2F18">
        <w:rPr>
          <w:rFonts w:cs="Times New Roman"/>
          <w:b/>
          <w:szCs w:val="24"/>
        </w:rPr>
        <w:t xml:space="preserve"> </w:t>
      </w:r>
      <w:r w:rsidRPr="008E2F18">
        <w:rPr>
          <w:b/>
          <w:szCs w:val="24"/>
        </w:rPr>
        <w:t>sveikatos draudimas</w:t>
      </w:r>
      <w:r w:rsidRPr="008E2F18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</w:t>
      </w:r>
      <w:bookmarkStart w:id="5" w:name="_GoBack"/>
      <w:bookmarkEnd w:id="5"/>
      <w:r w:rsidRPr="008E2F18">
        <w:rPr>
          <w:szCs w:val="24"/>
        </w:rPr>
        <w:t>ublikoje laikotarpį</w:t>
      </w:r>
      <w:r w:rsidRPr="008E2F18">
        <w:rPr>
          <w:color w:val="000000"/>
          <w:szCs w:val="24"/>
          <w:vertAlign w:val="superscript"/>
        </w:rPr>
        <w:t>*</w:t>
      </w:r>
      <w:r w:rsidRPr="008E2F18">
        <w:rPr>
          <w:szCs w:val="24"/>
        </w:rPr>
        <w:t>.</w:t>
      </w:r>
      <w:r w:rsidRPr="008E2F18">
        <w:rPr>
          <w:b/>
          <w:bCs/>
          <w:szCs w:val="24"/>
        </w:rPr>
        <w:t xml:space="preserve">     </w:t>
      </w:r>
    </w:p>
    <w:p w:rsidR="008E2F18" w:rsidRDefault="008E2F18" w:rsidP="00B6446F">
      <w:pPr>
        <w:pStyle w:val="Betarp"/>
        <w:jc w:val="both"/>
        <w:rPr>
          <w:b/>
          <w:bCs/>
          <w:szCs w:val="24"/>
        </w:rPr>
      </w:pPr>
    </w:p>
    <w:p w:rsidR="00B6446F" w:rsidRPr="008E2F18" w:rsidRDefault="00B6446F" w:rsidP="00B6446F">
      <w:pPr>
        <w:pStyle w:val="Betarp"/>
        <w:jc w:val="both"/>
        <w:rPr>
          <w:b/>
          <w:bCs/>
          <w:szCs w:val="24"/>
        </w:rPr>
      </w:pPr>
      <w:r w:rsidRPr="008E2F18">
        <w:rPr>
          <w:b/>
          <w:bCs/>
          <w:szCs w:val="24"/>
        </w:rPr>
        <w:t>Sveikatos draudimo nereikia, jeigu už užsienietį mokamos privalomojo sveikatos draudimo įmokos.</w:t>
      </w:r>
    </w:p>
    <w:p w:rsidR="00B6446F" w:rsidRPr="008E2F18" w:rsidRDefault="00B6446F" w:rsidP="00B6446F">
      <w:pPr>
        <w:pStyle w:val="Betarp"/>
        <w:rPr>
          <w:b/>
          <w:bCs/>
          <w:szCs w:val="24"/>
        </w:rPr>
      </w:pPr>
    </w:p>
    <w:p w:rsidR="00B6446F" w:rsidRPr="008E2F18" w:rsidRDefault="00B6446F" w:rsidP="00B6446F">
      <w:pPr>
        <w:pStyle w:val="Betarp"/>
        <w:rPr>
          <w:b/>
          <w:bCs/>
          <w:szCs w:val="24"/>
        </w:rPr>
      </w:pPr>
      <w:r w:rsidRPr="008E2F18">
        <w:rPr>
          <w:b/>
          <w:bCs/>
          <w:szCs w:val="24"/>
        </w:rPr>
        <w:t xml:space="preserve">     Sveikatos draudimą užsienietis gali pateikti savo pasirinkimu:</w:t>
      </w:r>
    </w:p>
    <w:p w:rsidR="00B6446F" w:rsidRPr="008E2F18" w:rsidRDefault="00B6446F" w:rsidP="00B6446F">
      <w:pPr>
        <w:pStyle w:val="Betarp"/>
        <w:numPr>
          <w:ilvl w:val="0"/>
          <w:numId w:val="4"/>
        </w:numPr>
        <w:rPr>
          <w:bCs/>
          <w:szCs w:val="24"/>
        </w:rPr>
      </w:pPr>
      <w:r w:rsidRPr="008E2F18">
        <w:rPr>
          <w:bCs/>
          <w:szCs w:val="24"/>
        </w:rPr>
        <w:t>pildydamas prašymą MIGRIS;</w:t>
      </w:r>
    </w:p>
    <w:p w:rsidR="00B6446F" w:rsidRPr="008E2F18" w:rsidRDefault="00B6446F" w:rsidP="00B6446F">
      <w:pPr>
        <w:pStyle w:val="Betarp"/>
        <w:numPr>
          <w:ilvl w:val="0"/>
          <w:numId w:val="4"/>
        </w:numPr>
        <w:jc w:val="both"/>
        <w:rPr>
          <w:bCs/>
          <w:szCs w:val="24"/>
        </w:rPr>
      </w:pPr>
      <w:r w:rsidRPr="008E2F18">
        <w:rPr>
          <w:bCs/>
          <w:szCs w:val="24"/>
        </w:rPr>
        <w:t xml:space="preserve">atėjęs rezervuotu vizito laiku į Migracijos departamentą pateikti dokumentų ir biometrinių duomenų. </w:t>
      </w:r>
    </w:p>
    <w:p w:rsidR="00AD3E78" w:rsidRPr="008E2F18" w:rsidRDefault="00AD3E78" w:rsidP="00AD3E78">
      <w:pPr>
        <w:pStyle w:val="Betarp"/>
        <w:jc w:val="both"/>
        <w:rPr>
          <w:b/>
          <w:szCs w:val="24"/>
        </w:rPr>
      </w:pPr>
    </w:p>
    <w:p w:rsidR="003B0E97" w:rsidRPr="008E2F18" w:rsidRDefault="00AD3E78" w:rsidP="00AD3E78">
      <w:pPr>
        <w:pStyle w:val="Betarp"/>
        <w:jc w:val="both"/>
        <w:rPr>
          <w:rFonts w:cs="Times New Roman"/>
          <w:b/>
          <w:szCs w:val="24"/>
        </w:rPr>
      </w:pPr>
      <w:r w:rsidRPr="008E2F18">
        <w:rPr>
          <w:b/>
          <w:szCs w:val="24"/>
        </w:rPr>
        <w:t></w:t>
      </w:r>
      <w:r w:rsidRPr="008E2F18">
        <w:rPr>
          <w:rFonts w:cs="Times New Roman"/>
          <w:b/>
          <w:szCs w:val="24"/>
        </w:rPr>
        <w:t xml:space="preserve"> </w:t>
      </w:r>
      <w:r w:rsidR="008A0F1F" w:rsidRPr="008E2F18">
        <w:rPr>
          <w:rFonts w:cs="Times New Roman"/>
          <w:b/>
          <w:i/>
          <w:szCs w:val="24"/>
        </w:rPr>
        <w:t>kai</w:t>
      </w:r>
      <w:r w:rsidRPr="008E2F18">
        <w:rPr>
          <w:rFonts w:cs="Times New Roman"/>
          <w:b/>
          <w:i/>
          <w:szCs w:val="24"/>
        </w:rPr>
        <w:t xml:space="preserve"> už </w:t>
      </w:r>
      <w:r w:rsidRPr="008E2F18">
        <w:rPr>
          <w:rFonts w:eastAsia="Times New Roman" w:cs="Times New Roman"/>
          <w:b/>
          <w:i/>
          <w:szCs w:val="24"/>
          <w:lang w:eastAsia="lt-LT"/>
        </w:rPr>
        <w:t>vyresnį negu 16 metų</w:t>
      </w:r>
      <w:r w:rsidRPr="008E2F18">
        <w:rPr>
          <w:rFonts w:cs="Times New Roman"/>
          <w:b/>
          <w:i/>
          <w:szCs w:val="24"/>
        </w:rPr>
        <w:t xml:space="preserve"> užsienietį valstybės rinkliavą sumokėjo kitas asmuo</w:t>
      </w:r>
      <w:r w:rsidRPr="008E2F18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B6446F" w:rsidRPr="008E2F18">
        <w:rPr>
          <w:rFonts w:cs="Times New Roman"/>
          <w:b/>
          <w:szCs w:val="24"/>
        </w:rPr>
        <w:t>.</w:t>
      </w:r>
      <w:r w:rsidRPr="008E2F18">
        <w:rPr>
          <w:rFonts w:cs="Times New Roman"/>
          <w:b/>
          <w:szCs w:val="24"/>
        </w:rPr>
        <w:t xml:space="preserve">  </w:t>
      </w:r>
    </w:p>
    <w:p w:rsidR="003B0E97" w:rsidRDefault="00AD3E78" w:rsidP="00AD3E78">
      <w:pPr>
        <w:pStyle w:val="Betarp"/>
        <w:jc w:val="both"/>
        <w:rPr>
          <w:rFonts w:cs="Times New Roman"/>
          <w:b/>
          <w:sz w:val="22"/>
        </w:rPr>
      </w:pPr>
      <w:r w:rsidRPr="00B6446F">
        <w:rPr>
          <w:rFonts w:cs="Times New Roman"/>
          <w:b/>
          <w:sz w:val="22"/>
        </w:rPr>
        <w:t xml:space="preserve">   </w:t>
      </w:r>
    </w:p>
    <w:p w:rsidR="008E2F18" w:rsidRDefault="008E2F18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  <w:bookmarkStart w:id="6" w:name="part_3e1b44e9b5674ac48aad0faa662de68e"/>
      <w:bookmarkEnd w:id="6"/>
    </w:p>
    <w:p w:rsidR="008E2F18" w:rsidRDefault="008E2F18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8E2F18" w:rsidRDefault="008E2F18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8E2F18" w:rsidRDefault="008E2F18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8E2F18" w:rsidRDefault="008E2F18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8E2F18" w:rsidRDefault="008E2F18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</w:p>
    <w:p w:rsidR="00277D31" w:rsidRDefault="00277D31" w:rsidP="00277D31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277D31" w:rsidRPr="00692820" w:rsidRDefault="00277D31" w:rsidP="00277D31">
      <w:pPr>
        <w:pStyle w:val="Betarp"/>
        <w:jc w:val="both"/>
        <w:rPr>
          <w:b/>
          <w:sz w:val="18"/>
          <w:szCs w:val="18"/>
          <w:lang w:eastAsia="lt-LT"/>
        </w:rPr>
      </w:pPr>
      <w:r w:rsidRPr="00692820">
        <w:rPr>
          <w:b/>
          <w:color w:val="000000"/>
          <w:sz w:val="18"/>
          <w:szCs w:val="18"/>
          <w:vertAlign w:val="superscript"/>
        </w:rPr>
        <w:t xml:space="preserve">* </w:t>
      </w:r>
      <w:r w:rsidRPr="00692820">
        <w:rPr>
          <w:b/>
          <w:color w:val="000000"/>
          <w:sz w:val="18"/>
          <w:szCs w:val="18"/>
        </w:rPr>
        <w:t xml:space="preserve">Užsienyje išduoti dokumentai turi būti pateikti </w:t>
      </w:r>
      <w:r w:rsidR="00BA1FAE" w:rsidRPr="00692820">
        <w:rPr>
          <w:b/>
          <w:color w:val="000000"/>
          <w:sz w:val="18"/>
          <w:szCs w:val="18"/>
        </w:rPr>
        <w:t>išversti į lietuvių kalbą, o vertimai – patvirtinti vertimo iš vienos kalbos į kitą paliudijimo teisę turinčio asmens ar institucijos</w:t>
      </w:r>
      <w:r w:rsidRPr="00692820">
        <w:rPr>
          <w:b/>
          <w:color w:val="000000"/>
          <w:sz w:val="18"/>
          <w:szCs w:val="18"/>
        </w:rPr>
        <w:t xml:space="preserve">. Banko pažyma ir sveikatos draudimą patvirtinantis dokumentas </w:t>
      </w:r>
      <w:r w:rsidRPr="00692820">
        <w:rPr>
          <w:b/>
          <w:sz w:val="18"/>
          <w:szCs w:val="18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BA1FAE" w:rsidRPr="00692820">
        <w:rPr>
          <w:b/>
          <w:sz w:val="18"/>
          <w:szCs w:val="18"/>
          <w:lang w:eastAsia="lt-LT"/>
        </w:rPr>
        <w:t>vertimo iš vienos kalbos į kitą paliudijimo teisę turinčio asmens ar institucijos</w:t>
      </w:r>
      <w:r w:rsidRPr="00692820">
        <w:rPr>
          <w:b/>
          <w:sz w:val="18"/>
          <w:szCs w:val="18"/>
          <w:lang w:eastAsia="lt-LT"/>
        </w:rPr>
        <w:t>.</w:t>
      </w:r>
    </w:p>
    <w:p w:rsidR="00AD3E78" w:rsidRPr="00003AFB" w:rsidRDefault="00AD3E78" w:rsidP="00F354EB">
      <w:pPr>
        <w:spacing w:after="0" w:line="240" w:lineRule="auto"/>
      </w:pPr>
    </w:p>
    <w:sectPr w:rsidR="00AD3E78" w:rsidRPr="00003AFB" w:rsidSect="00BE2BE7">
      <w:headerReference w:type="default" r:id="rId12"/>
      <w:pgSz w:w="11906" w:h="16838" w:code="9"/>
      <w:pgMar w:top="567" w:right="849" w:bottom="56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31" w:rsidRDefault="00C75531" w:rsidP="00003AFB">
      <w:pPr>
        <w:spacing w:after="0" w:line="240" w:lineRule="auto"/>
      </w:pPr>
      <w:r>
        <w:separator/>
      </w:r>
    </w:p>
  </w:endnote>
  <w:endnote w:type="continuationSeparator" w:id="0">
    <w:p w:rsidR="00C75531" w:rsidRDefault="00C75531" w:rsidP="0000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31" w:rsidRDefault="00C75531" w:rsidP="00003AFB">
      <w:pPr>
        <w:spacing w:after="0" w:line="240" w:lineRule="auto"/>
      </w:pPr>
      <w:r>
        <w:separator/>
      </w:r>
    </w:p>
  </w:footnote>
  <w:footnote w:type="continuationSeparator" w:id="0">
    <w:p w:rsidR="00C75531" w:rsidRDefault="00C75531" w:rsidP="0000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105857"/>
      <w:docPartObj>
        <w:docPartGallery w:val="Page Numbers (Top of Page)"/>
        <w:docPartUnique/>
      </w:docPartObj>
    </w:sdtPr>
    <w:sdtEndPr/>
    <w:sdtContent>
      <w:p w:rsidR="00003AFB" w:rsidRDefault="00003A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18">
          <w:rPr>
            <w:noProof/>
          </w:rPr>
          <w:t>2</w:t>
        </w:r>
        <w:r>
          <w:fldChar w:fldCharType="end"/>
        </w:r>
      </w:p>
    </w:sdtContent>
  </w:sdt>
  <w:p w:rsidR="00003AFB" w:rsidRDefault="00003A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03AFB"/>
    <w:rsid w:val="000268C0"/>
    <w:rsid w:val="00026BA2"/>
    <w:rsid w:val="00036377"/>
    <w:rsid w:val="00043E48"/>
    <w:rsid w:val="00053C84"/>
    <w:rsid w:val="00081773"/>
    <w:rsid w:val="000A5359"/>
    <w:rsid w:val="000A79F1"/>
    <w:rsid w:val="000B74E5"/>
    <w:rsid w:val="000B7BAF"/>
    <w:rsid w:val="000F2166"/>
    <w:rsid w:val="001116B7"/>
    <w:rsid w:val="001441D2"/>
    <w:rsid w:val="00170A43"/>
    <w:rsid w:val="001736BD"/>
    <w:rsid w:val="00186D16"/>
    <w:rsid w:val="001A0C55"/>
    <w:rsid w:val="001A659E"/>
    <w:rsid w:val="001B5756"/>
    <w:rsid w:val="001B5945"/>
    <w:rsid w:val="001E0850"/>
    <w:rsid w:val="001F6C1D"/>
    <w:rsid w:val="00222707"/>
    <w:rsid w:val="00231447"/>
    <w:rsid w:val="002628A1"/>
    <w:rsid w:val="00277D31"/>
    <w:rsid w:val="002966F1"/>
    <w:rsid w:val="002E2D7A"/>
    <w:rsid w:val="00326059"/>
    <w:rsid w:val="003314DC"/>
    <w:rsid w:val="0033787D"/>
    <w:rsid w:val="00363FB8"/>
    <w:rsid w:val="00366505"/>
    <w:rsid w:val="003824EB"/>
    <w:rsid w:val="003B0E97"/>
    <w:rsid w:val="003B36F9"/>
    <w:rsid w:val="003C1C2D"/>
    <w:rsid w:val="003D0AA4"/>
    <w:rsid w:val="003D2BF0"/>
    <w:rsid w:val="003E4CCB"/>
    <w:rsid w:val="003E582E"/>
    <w:rsid w:val="003F57FA"/>
    <w:rsid w:val="004074A2"/>
    <w:rsid w:val="0041245F"/>
    <w:rsid w:val="00417694"/>
    <w:rsid w:val="004239EB"/>
    <w:rsid w:val="00461463"/>
    <w:rsid w:val="00474536"/>
    <w:rsid w:val="004817E5"/>
    <w:rsid w:val="00481823"/>
    <w:rsid w:val="004F1A99"/>
    <w:rsid w:val="00511EFF"/>
    <w:rsid w:val="00537044"/>
    <w:rsid w:val="005431B4"/>
    <w:rsid w:val="00544158"/>
    <w:rsid w:val="0057024E"/>
    <w:rsid w:val="00576896"/>
    <w:rsid w:val="005820C4"/>
    <w:rsid w:val="005840DD"/>
    <w:rsid w:val="005B082A"/>
    <w:rsid w:val="005C2FEC"/>
    <w:rsid w:val="005D4785"/>
    <w:rsid w:val="005F02FE"/>
    <w:rsid w:val="00613A98"/>
    <w:rsid w:val="006537AE"/>
    <w:rsid w:val="00675092"/>
    <w:rsid w:val="00692820"/>
    <w:rsid w:val="006C659A"/>
    <w:rsid w:val="006C6A24"/>
    <w:rsid w:val="0070290A"/>
    <w:rsid w:val="007266CC"/>
    <w:rsid w:val="007462D7"/>
    <w:rsid w:val="00750C1F"/>
    <w:rsid w:val="00757764"/>
    <w:rsid w:val="007663DF"/>
    <w:rsid w:val="007F1460"/>
    <w:rsid w:val="008212E0"/>
    <w:rsid w:val="00875743"/>
    <w:rsid w:val="008A0F1F"/>
    <w:rsid w:val="008C593F"/>
    <w:rsid w:val="008E2F18"/>
    <w:rsid w:val="008F139B"/>
    <w:rsid w:val="008F5004"/>
    <w:rsid w:val="0094154D"/>
    <w:rsid w:val="00947136"/>
    <w:rsid w:val="00952A80"/>
    <w:rsid w:val="009633A9"/>
    <w:rsid w:val="009D2DAE"/>
    <w:rsid w:val="009D6953"/>
    <w:rsid w:val="00A11EAF"/>
    <w:rsid w:val="00A2656A"/>
    <w:rsid w:val="00A47E6A"/>
    <w:rsid w:val="00A770F5"/>
    <w:rsid w:val="00A87585"/>
    <w:rsid w:val="00A92BB1"/>
    <w:rsid w:val="00AA732B"/>
    <w:rsid w:val="00AD3E78"/>
    <w:rsid w:val="00B134AF"/>
    <w:rsid w:val="00B1514B"/>
    <w:rsid w:val="00B24E5E"/>
    <w:rsid w:val="00B25A0F"/>
    <w:rsid w:val="00B274BF"/>
    <w:rsid w:val="00B53A73"/>
    <w:rsid w:val="00B6446F"/>
    <w:rsid w:val="00BA1FAE"/>
    <w:rsid w:val="00BB4416"/>
    <w:rsid w:val="00BB7435"/>
    <w:rsid w:val="00BE2BE7"/>
    <w:rsid w:val="00BF03A3"/>
    <w:rsid w:val="00BF5C59"/>
    <w:rsid w:val="00BF61F0"/>
    <w:rsid w:val="00C02F42"/>
    <w:rsid w:val="00C165BE"/>
    <w:rsid w:val="00C3060C"/>
    <w:rsid w:val="00C37C15"/>
    <w:rsid w:val="00C75531"/>
    <w:rsid w:val="00CB504A"/>
    <w:rsid w:val="00CD1128"/>
    <w:rsid w:val="00CF5775"/>
    <w:rsid w:val="00CF6570"/>
    <w:rsid w:val="00D06C6E"/>
    <w:rsid w:val="00D250D2"/>
    <w:rsid w:val="00D623B0"/>
    <w:rsid w:val="00D6242A"/>
    <w:rsid w:val="00D77DEA"/>
    <w:rsid w:val="00DE4C04"/>
    <w:rsid w:val="00DF5F60"/>
    <w:rsid w:val="00DF6F0F"/>
    <w:rsid w:val="00E25E17"/>
    <w:rsid w:val="00E3502F"/>
    <w:rsid w:val="00E53397"/>
    <w:rsid w:val="00E668DA"/>
    <w:rsid w:val="00E84F3A"/>
    <w:rsid w:val="00ED4C76"/>
    <w:rsid w:val="00EF36F1"/>
    <w:rsid w:val="00F11189"/>
    <w:rsid w:val="00F15313"/>
    <w:rsid w:val="00F214FF"/>
    <w:rsid w:val="00F354EB"/>
    <w:rsid w:val="00F465C7"/>
    <w:rsid w:val="00F63805"/>
    <w:rsid w:val="00F767EF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9A17-3086-4254-982F-E728875B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uiPriority w:val="99"/>
    <w:rsid w:val="00003AFB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0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AFB"/>
  </w:style>
  <w:style w:type="paragraph" w:styleId="Porat">
    <w:name w:val="footer"/>
    <w:basedOn w:val="prastasis"/>
    <w:link w:val="PoratDiagrama"/>
    <w:uiPriority w:val="99"/>
    <w:unhideWhenUsed/>
    <w:rsid w:val="0000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AFB"/>
  </w:style>
  <w:style w:type="paragraph" w:styleId="Betarp">
    <w:name w:val="No Spacing"/>
    <w:uiPriority w:val="1"/>
    <w:qFormat/>
    <w:rsid w:val="00BB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3E61-124F-45BC-BF9F-4201270A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10</cp:revision>
  <cp:lastPrinted>2015-09-11T06:38:00Z</cp:lastPrinted>
  <dcterms:created xsi:type="dcterms:W3CDTF">2021-02-18T13:25:00Z</dcterms:created>
  <dcterms:modified xsi:type="dcterms:W3CDTF">2025-02-06T10:36:00Z</dcterms:modified>
</cp:coreProperties>
</file>