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A3F" w:rsidRDefault="008B7A3F" w:rsidP="008B7A3F">
      <w:pPr>
        <w:autoSpaceDE w:val="0"/>
        <w:autoSpaceDN w:val="0"/>
        <w:adjustRightInd w:val="0"/>
        <w:spacing w:after="0" w:line="240" w:lineRule="auto"/>
        <w:jc w:val="center"/>
        <w:rPr>
          <w:rFonts w:cs="Times New Roman"/>
          <w:b/>
          <w:bCs/>
          <w:sz w:val="28"/>
          <w:szCs w:val="28"/>
        </w:rPr>
      </w:pPr>
      <w:r w:rsidRPr="006701EC">
        <w:rPr>
          <w:rFonts w:eastAsia="Times New Roman" w:cs="Times New Roman"/>
          <w:b/>
          <w:bCs/>
          <w:noProof/>
          <w:color w:val="1C1C1C"/>
          <w:sz w:val="28"/>
          <w:szCs w:val="28"/>
          <w:lang w:eastAsia="lt-LT"/>
        </w:rPr>
        <w:t xml:space="preserve">Užsienietis yra </w:t>
      </w:r>
      <w:r w:rsidRPr="006701EC">
        <w:rPr>
          <w:rFonts w:cs="Times New Roman"/>
          <w:b/>
          <w:bCs/>
          <w:sz w:val="28"/>
          <w:szCs w:val="28"/>
        </w:rPr>
        <w:t>sportininkas, dalyvaujantis aukšto meistriškumo sporte, arba treneris, atvykstantys į Lietuvos Respubliką užsiimti sporto veikla</w:t>
      </w:r>
    </w:p>
    <w:p w:rsidR="008B7A3F" w:rsidRPr="00710D8C" w:rsidRDefault="008B7A3F" w:rsidP="008B7A3F">
      <w:pPr>
        <w:autoSpaceDE w:val="0"/>
        <w:autoSpaceDN w:val="0"/>
        <w:adjustRightInd w:val="0"/>
        <w:spacing w:after="0" w:line="240" w:lineRule="auto"/>
        <w:jc w:val="center"/>
        <w:rPr>
          <w:rFonts w:eastAsia="Times New Roman" w:cs="Times New Roman"/>
          <w:b/>
          <w:color w:val="1C1C1C"/>
          <w:sz w:val="28"/>
          <w:szCs w:val="28"/>
          <w:lang w:eastAsia="lt-LT"/>
        </w:rPr>
      </w:pPr>
      <w:r w:rsidRPr="00710D8C" w:rsidDel="00710D8C">
        <w:rPr>
          <w:rFonts w:eastAsia="Times New Roman" w:cs="Times New Roman"/>
          <w:b/>
          <w:bCs/>
          <w:noProof/>
          <w:color w:val="1C1C1C"/>
          <w:sz w:val="28"/>
          <w:szCs w:val="28"/>
          <w:lang w:eastAsia="lt-LT"/>
        </w:rPr>
        <w:t xml:space="preserve"> </w:t>
      </w:r>
      <w:r w:rsidRPr="00710D8C">
        <w:rPr>
          <w:rFonts w:eastAsia="Times New Roman" w:cs="Times New Roman"/>
          <w:b/>
          <w:color w:val="1C1C1C"/>
          <w:sz w:val="28"/>
          <w:szCs w:val="28"/>
          <w:lang w:eastAsia="lt-LT"/>
        </w:rPr>
        <w:t>(UTPĮ</w:t>
      </w:r>
      <w:r w:rsidRPr="00710D8C">
        <w:rPr>
          <w:rFonts w:eastAsia="Times New Roman" w:cs="Times New Roman"/>
          <w:b/>
          <w:noProof/>
          <w:color w:val="1C1C1C"/>
          <w:sz w:val="28"/>
          <w:szCs w:val="28"/>
          <w:lang w:eastAsia="lt-LT"/>
        </w:rPr>
        <w:t xml:space="preserve"> 45 str. 1 d. 3 p.</w:t>
      </w:r>
      <w:r w:rsidRPr="00710D8C">
        <w:rPr>
          <w:rFonts w:eastAsia="Times New Roman" w:cs="Times New Roman"/>
          <w:b/>
          <w:color w:val="1C1C1C"/>
          <w:sz w:val="28"/>
          <w:szCs w:val="28"/>
          <w:lang w:eastAsia="lt-LT"/>
        </w:rPr>
        <w:t>)</w:t>
      </w:r>
    </w:p>
    <w:p w:rsidR="00710D8C" w:rsidRPr="00245E33" w:rsidRDefault="00710D8C" w:rsidP="00710D8C">
      <w:pPr>
        <w:autoSpaceDE w:val="0"/>
        <w:autoSpaceDN w:val="0"/>
        <w:adjustRightInd w:val="0"/>
        <w:spacing w:after="0" w:line="240" w:lineRule="auto"/>
        <w:rPr>
          <w:rFonts w:eastAsia="Times New Roman" w:cs="Times New Roman"/>
          <w:b/>
          <w:color w:val="1C1C1C"/>
          <w:sz w:val="28"/>
          <w:szCs w:val="28"/>
          <w:lang w:eastAsia="lt-LT"/>
        </w:rPr>
      </w:pPr>
    </w:p>
    <w:p w:rsidR="00A711CE" w:rsidRPr="006E4612" w:rsidRDefault="00DB6010" w:rsidP="00A711CE">
      <w:pPr>
        <w:pStyle w:val="Betarp"/>
        <w:jc w:val="both"/>
        <w:rPr>
          <w:rFonts w:eastAsia="Times New Roman" w:cs="Times New Roman"/>
          <w:i/>
          <w:szCs w:val="24"/>
          <w:lang w:eastAsia="lt-LT"/>
        </w:rPr>
      </w:pPr>
      <w:r w:rsidRPr="00DB6010">
        <w:rPr>
          <w:b/>
          <w:szCs w:val="24"/>
        </w:rPr>
        <w:t xml:space="preserve">  </w:t>
      </w:r>
      <w:hyperlink r:id="rId7" w:history="1">
        <w:r w:rsidRPr="00DB6010">
          <w:rPr>
            <w:rFonts w:eastAsia="Times New Roman" w:cs="Times New Roman"/>
            <w:b/>
            <w:szCs w:val="24"/>
            <w:lang w:eastAsia="lt-LT"/>
          </w:rPr>
          <w:t xml:space="preserve">nustatytos formos prašymas </w:t>
        </w:r>
        <w:r w:rsidRPr="00A711CE">
          <w:rPr>
            <w:rFonts w:eastAsia="Times New Roman" w:cs="Times New Roman"/>
            <w:b/>
            <w:szCs w:val="24"/>
            <w:lang w:eastAsia="lt-LT"/>
          </w:rPr>
          <w:t xml:space="preserve">pakeisti </w:t>
        </w:r>
        <w:r w:rsidRPr="00DB6010">
          <w:rPr>
            <w:rFonts w:eastAsia="Times New Roman" w:cs="Times New Roman"/>
            <w:b/>
            <w:szCs w:val="24"/>
            <w:lang w:eastAsia="lt-LT"/>
          </w:rPr>
          <w:t>leidimą laikinai gyventi Lietuvos Respublikoje</w:t>
        </w:r>
      </w:hyperlink>
      <w:r w:rsidRPr="00DB6010">
        <w:rPr>
          <w:rFonts w:eastAsia="Times New Roman" w:cs="Times New Roman"/>
          <w:b/>
          <w:szCs w:val="24"/>
          <w:lang w:eastAsia="lt-LT"/>
        </w:rPr>
        <w:t xml:space="preserve">. </w:t>
      </w:r>
      <w:r w:rsidR="00A711CE" w:rsidRPr="006E4612">
        <w:rPr>
          <w:rFonts w:eastAsia="Times New Roman" w:cs="Times New Roman"/>
          <w:i/>
          <w:szCs w:val="24"/>
          <w:lang w:eastAsia="lt-LT"/>
        </w:rPr>
        <w:t>Prašymas pateikiamas per Lietuvos migracijos informacinę sistemą (MIGRIS);</w:t>
      </w:r>
    </w:p>
    <w:p w:rsidR="00A711CE" w:rsidRDefault="00A711CE" w:rsidP="00710D8C">
      <w:pPr>
        <w:pStyle w:val="Betarp"/>
        <w:jc w:val="both"/>
        <w:rPr>
          <w:b/>
          <w:szCs w:val="24"/>
        </w:rPr>
      </w:pPr>
    </w:p>
    <w:p w:rsidR="00710D8C" w:rsidRDefault="00710D8C" w:rsidP="00710D8C">
      <w:pPr>
        <w:pStyle w:val="Betarp"/>
        <w:jc w:val="both"/>
        <w:rPr>
          <w:rFonts w:eastAsia="Times New Roman" w:cs="Times New Roman"/>
          <w:b/>
          <w:color w:val="1C1C1C"/>
          <w:szCs w:val="24"/>
          <w:lang w:eastAsia="lt-LT"/>
        </w:rPr>
      </w:pPr>
      <w:r w:rsidRPr="00710D8C">
        <w:rPr>
          <w:b/>
          <w:szCs w:val="24"/>
        </w:rPr>
        <w:t></w:t>
      </w:r>
      <w:r w:rsidRPr="00710D8C">
        <w:rPr>
          <w:rFonts w:cs="Times New Roman"/>
          <w:b/>
          <w:color w:val="000000"/>
          <w:szCs w:val="24"/>
        </w:rPr>
        <w:t xml:space="preserve">  </w:t>
      </w:r>
      <w:r w:rsidRPr="00710D8C">
        <w:rPr>
          <w:rFonts w:eastAsia="Times New Roman" w:cs="Times New Roman"/>
          <w:b/>
          <w:color w:val="1C1C1C"/>
          <w:szCs w:val="24"/>
          <w:lang w:eastAsia="lt-LT"/>
        </w:rPr>
        <w:t>galiojantis kelionės dokumentas (pasas);</w:t>
      </w:r>
    </w:p>
    <w:p w:rsidR="00A711CE" w:rsidRPr="00710D8C" w:rsidRDefault="00A711CE" w:rsidP="00710D8C">
      <w:pPr>
        <w:pStyle w:val="Betarp"/>
        <w:jc w:val="both"/>
        <w:rPr>
          <w:rFonts w:eastAsia="Times New Roman" w:cs="Times New Roman"/>
          <w:b/>
          <w:color w:val="1C1C1C"/>
          <w:szCs w:val="24"/>
          <w:lang w:eastAsia="lt-LT"/>
        </w:rPr>
      </w:pPr>
    </w:p>
    <w:p w:rsidR="008B7A3F" w:rsidRPr="006701EC" w:rsidRDefault="008B7A3F" w:rsidP="008B7A3F">
      <w:pPr>
        <w:pStyle w:val="Betarp"/>
        <w:jc w:val="both"/>
        <w:rPr>
          <w:rFonts w:eastAsia="Calibri" w:cs="Times New Roman"/>
          <w:b/>
          <w:color w:val="000000"/>
          <w:szCs w:val="24"/>
        </w:rPr>
      </w:pPr>
      <w:r w:rsidRPr="006701EC">
        <w:rPr>
          <w:b/>
          <w:szCs w:val="24"/>
        </w:rPr>
        <w:t></w:t>
      </w:r>
      <w:r w:rsidRPr="006701EC">
        <w:rPr>
          <w:b/>
          <w:color w:val="000000"/>
          <w:szCs w:val="24"/>
        </w:rPr>
        <w:t xml:space="preserve"> </w:t>
      </w:r>
      <w:r w:rsidRPr="006701EC">
        <w:rPr>
          <w:b/>
          <w:noProof/>
          <w:szCs w:val="24"/>
          <w:lang w:eastAsia="lt-LT"/>
        </w:rPr>
        <w:t xml:space="preserve">Juridinių asmenų registre įregistruoto viešojo juridinio asmens </w:t>
      </w:r>
      <w:bookmarkStart w:id="0" w:name="_Hlk64471963"/>
      <w:r w:rsidRPr="006701EC">
        <w:rPr>
          <w:rFonts w:eastAsia="Calibri" w:cs="Times New Roman"/>
          <w:b/>
          <w:color w:val="000000"/>
          <w:szCs w:val="24"/>
        </w:rPr>
        <w:t>per Lietuvos migracijos informacinę sistemą (</w:t>
      </w:r>
      <w:hyperlink r:id="rId8" w:tgtFrame="_blank" w:history="1">
        <w:r w:rsidRPr="006701EC">
          <w:rPr>
            <w:rFonts w:eastAsia="Calibri" w:cs="Times New Roman"/>
            <w:b/>
            <w:color w:val="000000" w:themeColor="text1"/>
            <w:szCs w:val="24"/>
          </w:rPr>
          <w:t>MIGRIS</w:t>
        </w:r>
      </w:hyperlink>
      <w:r w:rsidRPr="006701EC">
        <w:rPr>
          <w:rFonts w:eastAsia="Calibri" w:cs="Times New Roman"/>
          <w:b/>
          <w:color w:val="000000"/>
          <w:szCs w:val="24"/>
        </w:rPr>
        <w:t xml:space="preserve">) pateikto tarpininkavimo rašto numeris </w:t>
      </w:r>
      <w:r w:rsidRPr="006701EC">
        <w:rPr>
          <w:rFonts w:eastAsia="Calibri" w:cs="Times New Roman"/>
          <w:color w:val="000000"/>
          <w:szCs w:val="24"/>
        </w:rPr>
        <w:t>(</w:t>
      </w:r>
      <w:r w:rsidRPr="006701EC">
        <w:rPr>
          <w:rFonts w:eastAsia="Calibri" w:cs="Times New Roman"/>
          <w:i/>
          <w:color w:val="000000"/>
          <w:szCs w:val="24"/>
        </w:rPr>
        <w:t>nurodomas per MIGRIS pildant prašymą dėl leidimo laikinai gyventi</w:t>
      </w:r>
      <w:r w:rsidRPr="006701EC">
        <w:rPr>
          <w:rFonts w:eastAsia="Calibri" w:cs="Times New Roman"/>
          <w:color w:val="000000"/>
          <w:szCs w:val="24"/>
        </w:rPr>
        <w:t>);</w:t>
      </w:r>
    </w:p>
    <w:bookmarkEnd w:id="0"/>
    <w:p w:rsidR="008B7A3F" w:rsidRPr="006701EC" w:rsidRDefault="008B7A3F" w:rsidP="008B7A3F">
      <w:pPr>
        <w:pStyle w:val="Betarp"/>
        <w:jc w:val="both"/>
        <w:rPr>
          <w:b/>
          <w:bCs/>
          <w:noProof/>
          <w:szCs w:val="24"/>
          <w:lang w:eastAsia="lt-LT"/>
        </w:rPr>
      </w:pPr>
      <w:r w:rsidRPr="006701EC">
        <w:rPr>
          <w:b/>
          <w:noProof/>
          <w:szCs w:val="24"/>
          <w:lang w:eastAsia="lt-LT"/>
        </w:rPr>
        <w:t xml:space="preserve">      Tarpininkavimo rašte</w:t>
      </w:r>
      <w:r w:rsidRPr="006701EC">
        <w:rPr>
          <w:b/>
          <w:bCs/>
          <w:noProof/>
          <w:szCs w:val="24"/>
          <w:lang w:eastAsia="lt-LT"/>
        </w:rPr>
        <w:t>:</w:t>
      </w:r>
    </w:p>
    <w:p w:rsidR="008B7A3F" w:rsidRPr="006701EC" w:rsidRDefault="008B7A3F" w:rsidP="008B7A3F">
      <w:pPr>
        <w:pStyle w:val="Betarp"/>
        <w:numPr>
          <w:ilvl w:val="0"/>
          <w:numId w:val="5"/>
        </w:numPr>
        <w:jc w:val="both"/>
        <w:rPr>
          <w:rFonts w:cs="Times New Roman"/>
          <w:b/>
          <w:i/>
          <w:color w:val="000000"/>
          <w:szCs w:val="24"/>
        </w:rPr>
      </w:pPr>
      <w:r w:rsidRPr="006701EC">
        <w:rPr>
          <w:b/>
          <w:bCs/>
          <w:i/>
          <w:noProof/>
          <w:szCs w:val="24"/>
          <w:lang w:eastAsia="lt-LT"/>
        </w:rPr>
        <w:t xml:space="preserve">patvirtinama, kad užsienietis yra sportininkas, kuris varžosi su kitais asmenimis aukšto meistriškumo sporto varžybose, kurios organizuojamos pagal iš anksto paskelbtus nuostatus ir patvirtintas šios sporto šakos taisykles, siekdamas nugalėti varžovus ir tobulinti savo fizines ir psichines savybes bei įgūdžius, arba kad užsienietis yra treneris, rengiantis sportininką (sportininkus) aukšto meistriškumo sporto varžyboms ir (ar) jam (jiems) vadovaujantis šiose varžybose; </w:t>
      </w:r>
    </w:p>
    <w:p w:rsidR="008B7A3F" w:rsidRPr="006701EC" w:rsidRDefault="008B7A3F" w:rsidP="008B7A3F">
      <w:pPr>
        <w:pStyle w:val="Betarp"/>
        <w:numPr>
          <w:ilvl w:val="0"/>
          <w:numId w:val="5"/>
        </w:numPr>
        <w:jc w:val="both"/>
        <w:rPr>
          <w:rFonts w:cs="Times New Roman"/>
          <w:b/>
          <w:i/>
          <w:color w:val="000000"/>
          <w:szCs w:val="24"/>
        </w:rPr>
      </w:pPr>
      <w:r w:rsidRPr="006701EC">
        <w:rPr>
          <w:b/>
          <w:bCs/>
          <w:i/>
          <w:noProof/>
          <w:szCs w:val="24"/>
          <w:lang w:eastAsia="lt-LT"/>
        </w:rPr>
        <w:t xml:space="preserve">nurodomas varžybų, kuriose dalyvaus ar kurioms ruošis užsienietis, pavadinimas. </w:t>
      </w:r>
    </w:p>
    <w:p w:rsidR="008B7A3F" w:rsidRPr="006701EC" w:rsidRDefault="008B7A3F" w:rsidP="008B7A3F">
      <w:pPr>
        <w:pStyle w:val="Betarp"/>
        <w:ind w:left="782"/>
        <w:jc w:val="both"/>
        <w:rPr>
          <w:rFonts w:cs="Times New Roman"/>
          <w:b/>
          <w:color w:val="000000"/>
          <w:szCs w:val="24"/>
        </w:rPr>
      </w:pPr>
    </w:p>
    <w:p w:rsidR="008B7A3F" w:rsidRPr="006701EC" w:rsidRDefault="008B7A3F" w:rsidP="008B7A3F">
      <w:pPr>
        <w:pStyle w:val="Betarp"/>
        <w:jc w:val="both"/>
        <w:rPr>
          <w:b/>
          <w:szCs w:val="24"/>
          <w:lang w:eastAsia="lt-LT"/>
        </w:rPr>
      </w:pPr>
      <w:r w:rsidRPr="006701EC">
        <w:rPr>
          <w:b/>
          <w:szCs w:val="24"/>
        </w:rPr>
        <w:t></w:t>
      </w:r>
      <w:r w:rsidRPr="006701EC">
        <w:rPr>
          <w:b/>
          <w:color w:val="000000"/>
          <w:szCs w:val="24"/>
        </w:rPr>
        <w:t xml:space="preserve">  </w:t>
      </w:r>
      <w:r w:rsidRPr="006701EC">
        <w:rPr>
          <w:b/>
          <w:noProof/>
          <w:szCs w:val="24"/>
          <w:lang w:eastAsia="lt-LT"/>
        </w:rPr>
        <w:t>sportinės veiklos sutartis</w:t>
      </w:r>
      <w:r w:rsidRPr="006701EC">
        <w:rPr>
          <w:b/>
          <w:szCs w:val="24"/>
          <w:lang w:eastAsia="lt-LT"/>
        </w:rPr>
        <w:t>; arba</w:t>
      </w:r>
    </w:p>
    <w:p w:rsidR="008B7A3F" w:rsidRPr="006701EC" w:rsidRDefault="008B7A3F" w:rsidP="008B7A3F">
      <w:pPr>
        <w:pStyle w:val="Betarp"/>
        <w:jc w:val="both"/>
        <w:rPr>
          <w:b/>
          <w:szCs w:val="24"/>
        </w:rPr>
      </w:pPr>
    </w:p>
    <w:p w:rsidR="008B7A3F" w:rsidRPr="006701EC" w:rsidRDefault="008B7A3F" w:rsidP="008B7A3F">
      <w:pPr>
        <w:pStyle w:val="Betarp"/>
        <w:jc w:val="both"/>
        <w:rPr>
          <w:b/>
          <w:i/>
          <w:noProof/>
          <w:szCs w:val="24"/>
          <w:u w:val="single"/>
          <w:lang w:eastAsia="lt-LT"/>
        </w:rPr>
      </w:pPr>
      <w:r w:rsidRPr="006701EC">
        <w:rPr>
          <w:b/>
          <w:szCs w:val="24"/>
        </w:rPr>
        <w:t></w:t>
      </w:r>
      <w:r w:rsidRPr="006701EC">
        <w:rPr>
          <w:b/>
          <w:color w:val="000000"/>
          <w:szCs w:val="24"/>
        </w:rPr>
        <w:t xml:space="preserve">  </w:t>
      </w:r>
      <w:r w:rsidRPr="006701EC">
        <w:rPr>
          <w:b/>
          <w:noProof/>
          <w:szCs w:val="24"/>
          <w:lang w:eastAsia="lt-LT"/>
        </w:rPr>
        <w:t>darbo sutartis</w:t>
      </w:r>
      <w:r w:rsidRPr="006701EC">
        <w:rPr>
          <w:b/>
          <w:i/>
          <w:noProof/>
          <w:szCs w:val="24"/>
          <w:lang w:eastAsia="lt-LT"/>
        </w:rPr>
        <w:t>;</w:t>
      </w:r>
    </w:p>
    <w:p w:rsidR="008B7A3F" w:rsidRPr="006701EC" w:rsidRDefault="008B7A3F" w:rsidP="008B7A3F">
      <w:pPr>
        <w:pStyle w:val="Betarp"/>
        <w:jc w:val="both"/>
        <w:rPr>
          <w:b/>
          <w:szCs w:val="24"/>
          <w:lang w:eastAsia="lt-LT"/>
        </w:rPr>
      </w:pPr>
    </w:p>
    <w:p w:rsidR="008B7A3F" w:rsidRPr="006701EC" w:rsidRDefault="008B7A3F" w:rsidP="008B7A3F">
      <w:pPr>
        <w:pStyle w:val="Betarp"/>
        <w:jc w:val="both"/>
        <w:rPr>
          <w:b/>
          <w:bCs/>
          <w:szCs w:val="24"/>
          <w:lang w:eastAsia="lt-LT"/>
        </w:rPr>
      </w:pPr>
      <w:r w:rsidRPr="006701EC">
        <w:rPr>
          <w:b/>
          <w:szCs w:val="24"/>
        </w:rPr>
        <w:t></w:t>
      </w:r>
      <w:r w:rsidRPr="006701EC">
        <w:rPr>
          <w:b/>
          <w:color w:val="000000"/>
          <w:szCs w:val="24"/>
        </w:rPr>
        <w:t xml:space="preserve">  </w:t>
      </w:r>
      <w:r w:rsidRPr="006701EC">
        <w:rPr>
          <w:rFonts w:cs="Times New Roman"/>
          <w:b/>
          <w:i/>
          <w:color w:val="000000"/>
          <w:szCs w:val="24"/>
        </w:rPr>
        <w:t>jeigu užsieniečio mėnesinis pajamos sportinės veiklos sutartyje arba darbo sutartyje nurodytas mažesnės negu 1 MMA</w:t>
      </w:r>
      <w:r w:rsidRPr="006701EC">
        <w:rPr>
          <w:rFonts w:cs="Times New Roman"/>
          <w:b/>
          <w:color w:val="000000"/>
          <w:szCs w:val="24"/>
        </w:rPr>
        <w:t xml:space="preserve">, </w:t>
      </w:r>
      <w:hyperlink r:id="rId9" w:history="1">
        <w:r w:rsidRPr="006701EC">
          <w:rPr>
            <w:b/>
            <w:szCs w:val="24"/>
            <w:lang w:eastAsia="lt-LT"/>
          </w:rPr>
          <w:t xml:space="preserve">dokumentas, patvirtinantis, kad </w:t>
        </w:r>
        <w:r w:rsidRPr="006701EC">
          <w:rPr>
            <w:b/>
            <w:szCs w:val="24"/>
          </w:rPr>
          <w:t>užsienietis</w:t>
        </w:r>
        <w:r w:rsidRPr="006701EC">
          <w:rPr>
            <w:b/>
            <w:szCs w:val="24"/>
            <w:lang w:eastAsia="lt-LT"/>
          </w:rPr>
          <w:t xml:space="preserve"> turi pakankamai lėšų ir (ar) gauna reguliarių pajamų </w:t>
        </w:r>
      </w:hyperlink>
      <w:r w:rsidRPr="006701EC">
        <w:rPr>
          <w:b/>
          <w:szCs w:val="24"/>
          <w:lang w:eastAsia="lt-LT"/>
        </w:rPr>
        <w:t xml:space="preserve">(pvz., </w:t>
      </w:r>
      <w:r w:rsidRPr="006701EC">
        <w:rPr>
          <w:rFonts w:eastAsia="Times New Roman" w:cs="Times New Roman"/>
          <w:b/>
          <w:i/>
          <w:szCs w:val="24"/>
          <w:lang w:eastAsia="lt-LT"/>
        </w:rPr>
        <w:t>banko išduota pažyma apie turimas lėšas</w:t>
      </w:r>
      <w:r w:rsidRPr="007970FA">
        <w:rPr>
          <w:b/>
          <w:color w:val="000000"/>
          <w:sz w:val="20"/>
          <w:szCs w:val="20"/>
          <w:vertAlign w:val="superscript"/>
        </w:rPr>
        <w:t>*</w:t>
      </w:r>
      <w:r w:rsidRPr="006701EC">
        <w:rPr>
          <w:b/>
          <w:szCs w:val="24"/>
          <w:lang w:eastAsia="lt-LT"/>
        </w:rPr>
        <w:t xml:space="preserve">), </w:t>
      </w:r>
      <w:hyperlink r:id="rId10" w:history="1">
        <w:r w:rsidRPr="006701EC">
          <w:rPr>
            <w:b/>
            <w:szCs w:val="24"/>
            <w:lang w:eastAsia="lt-LT"/>
          </w:rPr>
          <w:t>kurių pakanka pragyventi Lietuvos Respublikoje</w:t>
        </w:r>
      </w:hyperlink>
      <w:r w:rsidRPr="006701EC">
        <w:rPr>
          <w:b/>
          <w:szCs w:val="24"/>
          <w:lang w:eastAsia="lt-LT"/>
        </w:rPr>
        <w:t xml:space="preserve">. </w:t>
      </w:r>
      <w:bookmarkStart w:id="1" w:name="_Hlk64638813"/>
      <w:r w:rsidRPr="006701EC">
        <w:rPr>
          <w:b/>
          <w:bCs/>
          <w:szCs w:val="24"/>
          <w:lang w:eastAsia="lt-LT"/>
        </w:rPr>
        <w:t>Pragyvenimo lėšų dydis yra 1 minimali mėnesinė alga per mėnesį. Lėšų turi pakakti visam prašomo leidimo laikinai gyventi galiojimo laikotarpiui arba bent vieneriems metams;</w:t>
      </w:r>
    </w:p>
    <w:bookmarkEnd w:id="1"/>
    <w:p w:rsidR="008B7A3F" w:rsidRPr="006701EC" w:rsidRDefault="008B7A3F" w:rsidP="008B7A3F">
      <w:pPr>
        <w:pStyle w:val="Betarp"/>
        <w:jc w:val="both"/>
        <w:rPr>
          <w:b/>
          <w:szCs w:val="24"/>
          <w:lang w:eastAsia="lt-LT"/>
        </w:rPr>
      </w:pPr>
    </w:p>
    <w:p w:rsidR="00D2540D" w:rsidRPr="000A3D65" w:rsidRDefault="008B7A3F" w:rsidP="00D2540D">
      <w:pPr>
        <w:pStyle w:val="Betarp"/>
        <w:jc w:val="both"/>
        <w:rPr>
          <w:rFonts w:eastAsia="Calibri" w:cs="Times New Roman"/>
          <w:b/>
          <w:i/>
          <w:szCs w:val="24"/>
        </w:rPr>
      </w:pPr>
      <w:r w:rsidRPr="006701EC">
        <w:rPr>
          <w:b/>
          <w:szCs w:val="24"/>
        </w:rPr>
        <w:t xml:space="preserve"> </w:t>
      </w:r>
      <w:bookmarkStart w:id="2" w:name="_Hlk118121453"/>
      <w:r w:rsidR="00D2540D" w:rsidRPr="000A3D65">
        <w:rPr>
          <w:rFonts w:eastAsia="Calibri" w:cs="Times New Roman"/>
          <w:b/>
          <w:szCs w:val="24"/>
        </w:rPr>
        <w:t xml:space="preserve">užsieniečio </w:t>
      </w:r>
      <w:r w:rsidR="00D2540D" w:rsidRPr="00536AC0">
        <w:rPr>
          <w:rFonts w:eastAsia="Calibri" w:cs="Times New Roman"/>
          <w:b/>
          <w:i/>
          <w:szCs w:val="24"/>
        </w:rPr>
        <w:t>pasižadėjimas (patvirtinimas) pildant prašymą per MIGRIS</w:t>
      </w:r>
      <w:r w:rsidR="00D2540D" w:rsidRPr="000A3D65">
        <w:rPr>
          <w:rFonts w:eastAsia="Calibri" w:cs="Times New Roman"/>
          <w:b/>
          <w:szCs w:val="24"/>
        </w:rPr>
        <w:t>, kad deklaruos savo gyvenamąją vietą gyvenamojoje patalpoje, kurios gyvenamasis plotas, tenkantis kiekvienam pilnamečiui asmeniui, deklaravusiam joje gyvenamąją vietą, bus ne mažesnis kaip 7 kvadratiniai metrai</w:t>
      </w:r>
      <w:r w:rsidR="00D2540D" w:rsidRPr="000A3D65">
        <w:rPr>
          <w:rFonts w:eastAsia="Calibri" w:cs="Times New Roman"/>
          <w:b/>
          <w:i/>
          <w:szCs w:val="24"/>
        </w:rPr>
        <w:t>;</w:t>
      </w:r>
    </w:p>
    <w:bookmarkEnd w:id="2"/>
    <w:p w:rsidR="008B7A3F" w:rsidRDefault="008B7A3F" w:rsidP="00D2540D">
      <w:pPr>
        <w:pStyle w:val="Betarp"/>
        <w:jc w:val="both"/>
        <w:rPr>
          <w:b/>
          <w:szCs w:val="24"/>
        </w:rPr>
      </w:pPr>
    </w:p>
    <w:p w:rsidR="008B7A3F" w:rsidRPr="006701EC" w:rsidRDefault="008B7A3F" w:rsidP="008B7A3F">
      <w:pPr>
        <w:pStyle w:val="Betarp"/>
        <w:jc w:val="both"/>
        <w:rPr>
          <w:b/>
          <w:szCs w:val="24"/>
        </w:rPr>
      </w:pPr>
      <w:r w:rsidRPr="006701EC">
        <w:rPr>
          <w:b/>
          <w:szCs w:val="24"/>
        </w:rPr>
        <w:t></w:t>
      </w:r>
      <w:r w:rsidRPr="006701EC">
        <w:rPr>
          <w:rFonts w:cs="Times New Roman"/>
          <w:b/>
          <w:szCs w:val="24"/>
        </w:rPr>
        <w:t xml:space="preserve">  </w:t>
      </w:r>
      <w:bookmarkStart w:id="3" w:name="_Hlk64472205"/>
      <w:r w:rsidRPr="006701EC">
        <w:rPr>
          <w:b/>
          <w:szCs w:val="24"/>
        </w:rPr>
        <w:t>sveikatos draudimas</w:t>
      </w:r>
      <w:r w:rsidRPr="00D2540D">
        <w:rPr>
          <w:szCs w:val="24"/>
        </w:rPr>
        <w:t>, 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 arba bent vienerius metus</w:t>
      </w:r>
      <w:r w:rsidRPr="00D2540D">
        <w:rPr>
          <w:szCs w:val="24"/>
          <w:vertAlign w:val="superscript"/>
        </w:rPr>
        <w:t>*</w:t>
      </w:r>
      <w:r w:rsidRPr="006701EC">
        <w:rPr>
          <w:b/>
          <w:szCs w:val="24"/>
        </w:rPr>
        <w:t xml:space="preserve">. </w:t>
      </w:r>
    </w:p>
    <w:p w:rsidR="008B7A3F" w:rsidRPr="006701EC" w:rsidRDefault="008B7A3F" w:rsidP="008B7A3F">
      <w:pPr>
        <w:pStyle w:val="Betarp"/>
        <w:jc w:val="both"/>
        <w:rPr>
          <w:b/>
          <w:szCs w:val="24"/>
        </w:rPr>
      </w:pPr>
    </w:p>
    <w:p w:rsidR="008B7A3F" w:rsidRPr="006701EC" w:rsidRDefault="008B7A3F" w:rsidP="008B7A3F">
      <w:pPr>
        <w:pStyle w:val="Betarp"/>
        <w:jc w:val="both"/>
        <w:rPr>
          <w:b/>
          <w:bCs/>
          <w:szCs w:val="24"/>
        </w:rPr>
      </w:pPr>
      <w:r w:rsidRPr="006701EC">
        <w:rPr>
          <w:b/>
          <w:bCs/>
          <w:szCs w:val="24"/>
        </w:rPr>
        <w:t>Sveikatos draudimo nereikia, jeigu už užsienietį mokamos privalomojo sveikatos draudimo įmokos.</w:t>
      </w:r>
    </w:p>
    <w:p w:rsidR="008B7A3F" w:rsidRPr="006701EC" w:rsidRDefault="008B7A3F" w:rsidP="008B7A3F">
      <w:pPr>
        <w:pStyle w:val="Betarp"/>
        <w:jc w:val="both"/>
        <w:rPr>
          <w:b/>
          <w:bCs/>
          <w:szCs w:val="24"/>
        </w:rPr>
      </w:pPr>
    </w:p>
    <w:p w:rsidR="008B7A3F" w:rsidRPr="006701EC" w:rsidRDefault="008B7A3F" w:rsidP="008B7A3F">
      <w:pPr>
        <w:pStyle w:val="Betarp"/>
        <w:jc w:val="both"/>
        <w:rPr>
          <w:b/>
          <w:szCs w:val="24"/>
        </w:rPr>
      </w:pPr>
      <w:r w:rsidRPr="006701EC">
        <w:rPr>
          <w:b/>
          <w:szCs w:val="24"/>
        </w:rPr>
        <w:t>Sveikatos draudimą užsienietis gali pateikti savo pasirinkimu:</w:t>
      </w:r>
    </w:p>
    <w:p w:rsidR="008B7A3F" w:rsidRPr="00D2540D" w:rsidRDefault="008B7A3F" w:rsidP="008B7A3F">
      <w:pPr>
        <w:pStyle w:val="Betarp"/>
        <w:numPr>
          <w:ilvl w:val="0"/>
          <w:numId w:val="6"/>
        </w:numPr>
        <w:jc w:val="both"/>
        <w:rPr>
          <w:szCs w:val="24"/>
        </w:rPr>
      </w:pPr>
      <w:r w:rsidRPr="00D2540D">
        <w:rPr>
          <w:szCs w:val="24"/>
        </w:rPr>
        <w:t>pildydamas prašymą MIGRIS;</w:t>
      </w:r>
    </w:p>
    <w:p w:rsidR="008B7A3F" w:rsidRPr="00D2540D" w:rsidRDefault="008B7A3F" w:rsidP="008B7A3F">
      <w:pPr>
        <w:pStyle w:val="Betarp"/>
        <w:numPr>
          <w:ilvl w:val="0"/>
          <w:numId w:val="6"/>
        </w:numPr>
        <w:jc w:val="both"/>
        <w:rPr>
          <w:szCs w:val="24"/>
        </w:rPr>
      </w:pPr>
      <w:r w:rsidRPr="00D2540D">
        <w:rPr>
          <w:szCs w:val="24"/>
        </w:rPr>
        <w:t>atėjęs rezervuotu vizito laiku į Migracijos departamentą pateikti dokumentų ir biometrinių duomenų</w:t>
      </w:r>
      <w:r w:rsidR="00D2540D">
        <w:rPr>
          <w:szCs w:val="24"/>
        </w:rPr>
        <w:t>.</w:t>
      </w:r>
    </w:p>
    <w:bookmarkEnd w:id="3"/>
    <w:p w:rsidR="008B7A3F" w:rsidRPr="006701EC" w:rsidRDefault="008B7A3F" w:rsidP="008B7A3F">
      <w:pPr>
        <w:pStyle w:val="Betarp"/>
        <w:jc w:val="both"/>
        <w:rPr>
          <w:b/>
          <w:szCs w:val="24"/>
        </w:rPr>
      </w:pPr>
    </w:p>
    <w:p w:rsidR="008B7A3F" w:rsidRDefault="008B7A3F" w:rsidP="008B7A3F">
      <w:pPr>
        <w:pStyle w:val="Betarp"/>
        <w:jc w:val="both"/>
        <w:rPr>
          <w:rFonts w:cs="Times New Roman"/>
          <w:b/>
          <w:szCs w:val="24"/>
        </w:rPr>
      </w:pPr>
      <w:r w:rsidRPr="006701EC">
        <w:rPr>
          <w:b/>
          <w:szCs w:val="24"/>
        </w:rPr>
        <w:t></w:t>
      </w:r>
      <w:r w:rsidRPr="006701EC">
        <w:rPr>
          <w:rFonts w:cs="Times New Roman"/>
          <w:b/>
          <w:szCs w:val="24"/>
        </w:rPr>
        <w:t xml:space="preserve"> </w:t>
      </w:r>
      <w:r w:rsidRPr="006701EC">
        <w:rPr>
          <w:rFonts w:cs="Times New Roman"/>
          <w:b/>
          <w:i/>
          <w:szCs w:val="24"/>
        </w:rPr>
        <w:t>jeigu už užsienietį valstybės rinkliavą sumokėjo kitas asmuo</w:t>
      </w:r>
      <w:r w:rsidRPr="006701EC">
        <w:rPr>
          <w:rFonts w:cs="Times New Roman"/>
          <w:b/>
          <w:szCs w:val="24"/>
        </w:rPr>
        <w:t>: sumokėtos valstybės rinkliavos</w:t>
      </w:r>
      <w:r w:rsidRPr="006701EC">
        <w:rPr>
          <w:b/>
          <w:color w:val="000000"/>
          <w:szCs w:val="24"/>
          <w:vertAlign w:val="superscript"/>
        </w:rPr>
        <w:t>**</w:t>
      </w:r>
      <w:r w:rsidRPr="006701EC">
        <w:rPr>
          <w:rFonts w:cs="Times New Roman"/>
          <w:b/>
          <w:szCs w:val="24"/>
        </w:rPr>
        <w:t xml:space="preserve"> mokamojo pavedimo išplėstinė forma, kurioje nurodyta užsieniečio, už kurį atliktas mokėjimas, vardas (-ai), pavardė (-ės) ir asmens kodas ar gimimo data.</w:t>
      </w:r>
      <w:r w:rsidRPr="007D46BA">
        <w:rPr>
          <w:rFonts w:cs="Times New Roman"/>
          <w:b/>
          <w:szCs w:val="24"/>
        </w:rPr>
        <w:t xml:space="preserve">     </w:t>
      </w:r>
    </w:p>
    <w:p w:rsidR="008B7A3F" w:rsidRDefault="008B7A3F" w:rsidP="008B7A3F">
      <w:pPr>
        <w:pStyle w:val="Betarp"/>
        <w:jc w:val="both"/>
        <w:rPr>
          <w:rFonts w:cs="Times New Roman"/>
          <w:b/>
          <w:szCs w:val="24"/>
        </w:rPr>
      </w:pPr>
    </w:p>
    <w:p w:rsidR="007D46BA" w:rsidRDefault="007D46BA" w:rsidP="007D46BA">
      <w:pPr>
        <w:pStyle w:val="Betarp"/>
        <w:jc w:val="both"/>
        <w:rPr>
          <w:rFonts w:cs="Times New Roman"/>
          <w:b/>
          <w:szCs w:val="24"/>
        </w:rPr>
      </w:pPr>
    </w:p>
    <w:p w:rsidR="007D46BA" w:rsidRPr="007D46BA" w:rsidRDefault="007D46BA" w:rsidP="007D46BA">
      <w:pPr>
        <w:pStyle w:val="Betarp"/>
        <w:jc w:val="both"/>
        <w:rPr>
          <w:rFonts w:cs="Times New Roman"/>
          <w:b/>
          <w:szCs w:val="24"/>
        </w:rPr>
      </w:pPr>
    </w:p>
    <w:p w:rsidR="006E3502" w:rsidRDefault="006E3502" w:rsidP="00885F54">
      <w:pPr>
        <w:spacing w:after="0" w:line="240" w:lineRule="auto"/>
        <w:rPr>
          <w:rFonts w:eastAsia="Times New Roman" w:cs="Times New Roman"/>
          <w:color w:val="000000"/>
          <w:sz w:val="16"/>
          <w:szCs w:val="16"/>
        </w:rPr>
      </w:pPr>
    </w:p>
    <w:p w:rsidR="006E3502" w:rsidRDefault="006E3502" w:rsidP="00885F54">
      <w:pPr>
        <w:spacing w:after="0" w:line="240" w:lineRule="auto"/>
        <w:rPr>
          <w:rFonts w:eastAsia="Times New Roman" w:cs="Times New Roman"/>
          <w:color w:val="000000"/>
          <w:sz w:val="16"/>
          <w:szCs w:val="16"/>
        </w:rPr>
      </w:pPr>
    </w:p>
    <w:p w:rsidR="00111145" w:rsidRDefault="00111145" w:rsidP="00885F54">
      <w:pPr>
        <w:spacing w:after="0" w:line="240" w:lineRule="auto"/>
        <w:rPr>
          <w:rFonts w:eastAsia="Times New Roman" w:cs="Times New Roman"/>
          <w:color w:val="000000"/>
          <w:sz w:val="16"/>
          <w:szCs w:val="16"/>
        </w:rPr>
      </w:pPr>
    </w:p>
    <w:p w:rsidR="006E3502" w:rsidRDefault="006E3502" w:rsidP="006E3502">
      <w:pPr>
        <w:pStyle w:val="Betarp"/>
        <w:rPr>
          <w:rFonts w:eastAsia="Times New Roman" w:cs="Times New Roman"/>
          <w:color w:val="000000"/>
          <w:sz w:val="16"/>
          <w:szCs w:val="16"/>
        </w:rPr>
      </w:pPr>
      <w:bookmarkStart w:id="4" w:name="_GoBack"/>
      <w:bookmarkEnd w:id="4"/>
      <w:r>
        <w:rPr>
          <w:rFonts w:eastAsia="Times New Roman" w:cs="Times New Roman"/>
          <w:color w:val="000000"/>
          <w:sz w:val="16"/>
          <w:szCs w:val="16"/>
        </w:rPr>
        <w:t>_____________________________________________________________________________________</w:t>
      </w:r>
    </w:p>
    <w:p w:rsidR="006E3502" w:rsidRPr="007970FA" w:rsidRDefault="006E3502" w:rsidP="006E3502">
      <w:pPr>
        <w:pStyle w:val="Betarp"/>
        <w:jc w:val="both"/>
        <w:rPr>
          <w:b/>
          <w:sz w:val="20"/>
          <w:szCs w:val="20"/>
          <w:lang w:eastAsia="lt-LT"/>
        </w:rPr>
      </w:pPr>
      <w:bookmarkStart w:id="5" w:name="_Hlk64641725"/>
      <w:r w:rsidRPr="007970FA">
        <w:rPr>
          <w:b/>
          <w:color w:val="000000"/>
          <w:sz w:val="20"/>
          <w:szCs w:val="20"/>
          <w:vertAlign w:val="superscript"/>
        </w:rPr>
        <w:t>*</w:t>
      </w:r>
      <w:bookmarkEnd w:id="5"/>
      <w:r w:rsidRPr="007970FA">
        <w:rPr>
          <w:b/>
          <w:color w:val="000000"/>
          <w:sz w:val="20"/>
          <w:szCs w:val="20"/>
          <w:vertAlign w:val="superscript"/>
        </w:rPr>
        <w:t xml:space="preserve"> </w:t>
      </w:r>
      <w:r w:rsidRPr="007970FA">
        <w:rPr>
          <w:b/>
          <w:color w:val="000000"/>
          <w:sz w:val="20"/>
          <w:szCs w:val="20"/>
        </w:rPr>
        <w:t xml:space="preserve">Užsienyje išduoti dokumentai turi būti </w:t>
      </w:r>
      <w:r w:rsidR="00911FD0" w:rsidRPr="00911FD0">
        <w:rPr>
          <w:b/>
          <w:color w:val="000000"/>
          <w:sz w:val="20"/>
          <w:szCs w:val="20"/>
        </w:rPr>
        <w:t>išversti į lietuvių kalbą, o vertimai – patvirtinti vertimo iš vienos kalbos į kitą paliudijimo teisę turinčio asmens ar institucijos</w:t>
      </w:r>
      <w:r w:rsidRPr="007970FA">
        <w:rPr>
          <w:b/>
          <w:color w:val="000000"/>
          <w:sz w:val="20"/>
          <w:szCs w:val="20"/>
        </w:rPr>
        <w:t xml:space="preserve">. Banko pažyma ir sveikatos draudimą patvirtinantis dokumentas </w:t>
      </w:r>
      <w:r w:rsidRPr="007970FA">
        <w:rPr>
          <w:b/>
          <w:sz w:val="20"/>
          <w:szCs w:val="20"/>
          <w:lang w:eastAsia="lt-LT"/>
        </w:rPr>
        <w:t xml:space="preserve">gali būti pateikti surašyti originalia anglų kalba arba gali būti pateiktas kita kalba surašyto šių dokumentų vertimas į anglų kalbą, patvirtintas </w:t>
      </w:r>
      <w:r w:rsidR="00911FD0" w:rsidRPr="004E3C81">
        <w:rPr>
          <w:b/>
          <w:sz w:val="20"/>
          <w:szCs w:val="20"/>
          <w:lang w:eastAsia="lt-LT"/>
        </w:rPr>
        <w:t>vertimo iš vienos kalbos į kitą paliudijimo teisę turinčio asmens ar institucijos</w:t>
      </w:r>
      <w:r w:rsidRPr="007970FA">
        <w:rPr>
          <w:b/>
          <w:sz w:val="20"/>
          <w:szCs w:val="20"/>
          <w:lang w:eastAsia="lt-LT"/>
        </w:rPr>
        <w:t>.</w:t>
      </w:r>
    </w:p>
    <w:p w:rsidR="006E3502" w:rsidRDefault="006E3502" w:rsidP="006E3502">
      <w:pPr>
        <w:pStyle w:val="Betarp"/>
        <w:jc w:val="both"/>
        <w:rPr>
          <w:b/>
          <w:color w:val="000000"/>
          <w:sz w:val="20"/>
          <w:szCs w:val="20"/>
          <w:vertAlign w:val="superscript"/>
        </w:rPr>
      </w:pPr>
    </w:p>
    <w:p w:rsidR="00BF03A3" w:rsidRPr="00363FB8" w:rsidRDefault="00394D6E" w:rsidP="00885F54">
      <w:pPr>
        <w:spacing w:after="0" w:line="240" w:lineRule="auto"/>
      </w:pPr>
      <w:r w:rsidRPr="007970FA">
        <w:rPr>
          <w:b/>
          <w:color w:val="000000"/>
          <w:sz w:val="20"/>
          <w:szCs w:val="20"/>
          <w:vertAlign w:val="superscript"/>
        </w:rPr>
        <w:t>**</w:t>
      </w:r>
      <w:r>
        <w:rPr>
          <w:b/>
          <w:color w:val="000000"/>
          <w:sz w:val="20"/>
          <w:szCs w:val="20"/>
          <w:vertAlign w:val="superscript"/>
        </w:rPr>
        <w:t xml:space="preserve"> </w:t>
      </w:r>
      <w:r>
        <w:rPr>
          <w:b/>
          <w:sz w:val="20"/>
          <w:szCs w:val="20"/>
        </w:rPr>
        <w:t>V</w:t>
      </w:r>
      <w:r w:rsidRPr="00394D6E">
        <w:rPr>
          <w:b/>
          <w:sz w:val="20"/>
          <w:szCs w:val="20"/>
        </w:rPr>
        <w:t xml:space="preserve">alstybės rinkliavą </w:t>
      </w:r>
      <w:r>
        <w:rPr>
          <w:b/>
          <w:sz w:val="20"/>
          <w:szCs w:val="20"/>
          <w:lang w:eastAsia="lt-LT"/>
        </w:rPr>
        <w:t xml:space="preserve">moka </w:t>
      </w:r>
      <w:r w:rsidRPr="00394D6E">
        <w:rPr>
          <w:b/>
          <w:sz w:val="20"/>
          <w:szCs w:val="20"/>
          <w:lang w:eastAsia="lt-LT"/>
        </w:rPr>
        <w:t>užsienietis vyresnis negu 16 metų</w:t>
      </w:r>
      <w:r>
        <w:rPr>
          <w:b/>
          <w:sz w:val="20"/>
          <w:szCs w:val="20"/>
          <w:lang w:eastAsia="lt-LT"/>
        </w:rPr>
        <w:t>.</w:t>
      </w:r>
    </w:p>
    <w:sectPr w:rsidR="00BF03A3" w:rsidRPr="00363FB8" w:rsidSect="007D46BA">
      <w:headerReference w:type="default" r:id="rId11"/>
      <w:pgSz w:w="11906" w:h="16838" w:code="9"/>
      <w:pgMar w:top="567" w:right="567"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952" w:rsidRDefault="00144952" w:rsidP="007D46BA">
      <w:pPr>
        <w:spacing w:after="0" w:line="240" w:lineRule="auto"/>
      </w:pPr>
      <w:r>
        <w:separator/>
      </w:r>
    </w:p>
  </w:endnote>
  <w:endnote w:type="continuationSeparator" w:id="0">
    <w:p w:rsidR="00144952" w:rsidRDefault="00144952" w:rsidP="007D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952" w:rsidRDefault="00144952" w:rsidP="007D46BA">
      <w:pPr>
        <w:spacing w:after="0" w:line="240" w:lineRule="auto"/>
      </w:pPr>
      <w:r>
        <w:separator/>
      </w:r>
    </w:p>
  </w:footnote>
  <w:footnote w:type="continuationSeparator" w:id="0">
    <w:p w:rsidR="00144952" w:rsidRDefault="00144952" w:rsidP="007D4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608835"/>
      <w:docPartObj>
        <w:docPartGallery w:val="Page Numbers (Top of Page)"/>
        <w:docPartUnique/>
      </w:docPartObj>
    </w:sdtPr>
    <w:sdtEndPr/>
    <w:sdtContent>
      <w:p w:rsidR="007D46BA" w:rsidRDefault="007D46BA">
        <w:pPr>
          <w:pStyle w:val="Antrats"/>
          <w:jc w:val="center"/>
        </w:pPr>
        <w:r>
          <w:fldChar w:fldCharType="begin"/>
        </w:r>
        <w:r>
          <w:instrText>PAGE   \* MERGEFORMAT</w:instrText>
        </w:r>
        <w:r>
          <w:fldChar w:fldCharType="separate"/>
        </w:r>
        <w:r w:rsidR="00D2540D">
          <w:rPr>
            <w:noProof/>
          </w:rPr>
          <w:t>2</w:t>
        </w:r>
        <w:r>
          <w:fldChar w:fldCharType="end"/>
        </w:r>
      </w:p>
    </w:sdtContent>
  </w:sdt>
  <w:p w:rsidR="007D46BA" w:rsidRDefault="007D46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A2B0C"/>
    <w:multiLevelType w:val="hybridMultilevel"/>
    <w:tmpl w:val="53AAF3E6"/>
    <w:lvl w:ilvl="0" w:tplc="04090003">
      <w:start w:val="1"/>
      <w:numFmt w:val="bullet"/>
      <w:lvlText w:val="o"/>
      <w:lvlJc w:val="left"/>
      <w:pPr>
        <w:ind w:left="782" w:hanging="360"/>
      </w:pPr>
      <w:rPr>
        <w:rFonts w:ascii="Courier New" w:hAnsi="Courier New" w:cs="Courier New"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3"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5317E8"/>
    <w:multiLevelType w:val="hybridMultilevel"/>
    <w:tmpl w:val="A6C094F0"/>
    <w:lvl w:ilvl="0" w:tplc="08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A5359"/>
    <w:rsid w:val="000A79F1"/>
    <w:rsid w:val="000D726A"/>
    <w:rsid w:val="000F2166"/>
    <w:rsid w:val="00111145"/>
    <w:rsid w:val="001116B7"/>
    <w:rsid w:val="00144952"/>
    <w:rsid w:val="001B5945"/>
    <w:rsid w:val="001B6F35"/>
    <w:rsid w:val="001E0850"/>
    <w:rsid w:val="00231447"/>
    <w:rsid w:val="00245E33"/>
    <w:rsid w:val="00257F50"/>
    <w:rsid w:val="002628A1"/>
    <w:rsid w:val="002966F1"/>
    <w:rsid w:val="002A29EC"/>
    <w:rsid w:val="002E2D7A"/>
    <w:rsid w:val="00363FB8"/>
    <w:rsid w:val="0039207F"/>
    <w:rsid w:val="00394D6E"/>
    <w:rsid w:val="003B36F9"/>
    <w:rsid w:val="003D0AA4"/>
    <w:rsid w:val="003E4CCB"/>
    <w:rsid w:val="0041245F"/>
    <w:rsid w:val="0046654D"/>
    <w:rsid w:val="004D4308"/>
    <w:rsid w:val="004F1A99"/>
    <w:rsid w:val="00511EFF"/>
    <w:rsid w:val="00522141"/>
    <w:rsid w:val="00530A42"/>
    <w:rsid w:val="00544158"/>
    <w:rsid w:val="0057024E"/>
    <w:rsid w:val="005820C4"/>
    <w:rsid w:val="00613A98"/>
    <w:rsid w:val="006537AE"/>
    <w:rsid w:val="006545D4"/>
    <w:rsid w:val="006E32E8"/>
    <w:rsid w:val="006E3502"/>
    <w:rsid w:val="006E4612"/>
    <w:rsid w:val="00710D8C"/>
    <w:rsid w:val="007266CC"/>
    <w:rsid w:val="007462D7"/>
    <w:rsid w:val="00757764"/>
    <w:rsid w:val="007D46BA"/>
    <w:rsid w:val="007E578C"/>
    <w:rsid w:val="008334B1"/>
    <w:rsid w:val="00885F54"/>
    <w:rsid w:val="008B7A3F"/>
    <w:rsid w:val="008C593F"/>
    <w:rsid w:val="008C6378"/>
    <w:rsid w:val="00911FD0"/>
    <w:rsid w:val="00947136"/>
    <w:rsid w:val="009754CB"/>
    <w:rsid w:val="00991A6D"/>
    <w:rsid w:val="009C5C3B"/>
    <w:rsid w:val="00A11EAF"/>
    <w:rsid w:val="00A24A0B"/>
    <w:rsid w:val="00A711CE"/>
    <w:rsid w:val="00A87585"/>
    <w:rsid w:val="00A92BB1"/>
    <w:rsid w:val="00AA732B"/>
    <w:rsid w:val="00B134AF"/>
    <w:rsid w:val="00BB5E44"/>
    <w:rsid w:val="00BE5C95"/>
    <w:rsid w:val="00BF03A3"/>
    <w:rsid w:val="00C3103A"/>
    <w:rsid w:val="00C505B9"/>
    <w:rsid w:val="00C53BC8"/>
    <w:rsid w:val="00C67E32"/>
    <w:rsid w:val="00CA09C6"/>
    <w:rsid w:val="00CB504A"/>
    <w:rsid w:val="00D237AD"/>
    <w:rsid w:val="00D2540D"/>
    <w:rsid w:val="00D77DEA"/>
    <w:rsid w:val="00DB6010"/>
    <w:rsid w:val="00E25E17"/>
    <w:rsid w:val="00E3502F"/>
    <w:rsid w:val="00E84F3A"/>
    <w:rsid w:val="00EA5F74"/>
    <w:rsid w:val="00ED04D0"/>
    <w:rsid w:val="00ED4C76"/>
    <w:rsid w:val="00EF36F1"/>
    <w:rsid w:val="00F11189"/>
    <w:rsid w:val="00F214FF"/>
    <w:rsid w:val="00F63805"/>
    <w:rsid w:val="00F768ED"/>
    <w:rsid w:val="00F77D6F"/>
    <w:rsid w:val="00FD53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4AD9A4-306F-4ADF-BD37-83E87DE7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7D46B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D46BA"/>
  </w:style>
  <w:style w:type="paragraph" w:styleId="Porat">
    <w:name w:val="footer"/>
    <w:basedOn w:val="prastasis"/>
    <w:link w:val="PoratDiagrama"/>
    <w:uiPriority w:val="99"/>
    <w:unhideWhenUsed/>
    <w:rsid w:val="007D46B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D4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2592</Words>
  <Characters>1478</Characters>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2021-02-18T15:12:00Z</dcterms:created>
  <dcterms:modified xsi:type="dcterms:W3CDTF">2025-02-19T12:43:00Z</dcterms:modified>
</cp:coreProperties>
</file>