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180" w:rsidRPr="009C4F90" w:rsidRDefault="003118F4" w:rsidP="00D62180">
      <w:pPr>
        <w:pStyle w:val="Betarp"/>
        <w:jc w:val="center"/>
        <w:rPr>
          <w:b/>
          <w:noProof/>
          <w:sz w:val="28"/>
          <w:szCs w:val="28"/>
          <w:lang w:eastAsia="lt-LT"/>
        </w:rPr>
      </w:pPr>
      <w:r w:rsidRPr="009C4F90">
        <w:rPr>
          <w:b/>
          <w:sz w:val="28"/>
          <w:szCs w:val="28"/>
        </w:rPr>
        <w:t>Lietuvoje</w:t>
      </w:r>
      <w:r w:rsidR="00D62180" w:rsidRPr="009C4F90">
        <w:rPr>
          <w:b/>
          <w:noProof/>
          <w:sz w:val="28"/>
          <w:szCs w:val="28"/>
          <w:lang w:eastAsia="lt-LT"/>
        </w:rPr>
        <w:t xml:space="preserve"> gyvena užsieniečio tėvai, kurie yra nedarbingi dėl senatvės pensijos amžiaus arba neįgalumo ir turi leidimą nuolat gyventi</w:t>
      </w:r>
    </w:p>
    <w:p w:rsidR="00D62180" w:rsidRPr="009C4F90" w:rsidRDefault="00D62180" w:rsidP="00D62180">
      <w:pPr>
        <w:pStyle w:val="Betarp"/>
        <w:jc w:val="center"/>
        <w:rPr>
          <w:b/>
          <w:sz w:val="28"/>
          <w:szCs w:val="28"/>
          <w:lang w:eastAsia="lt-LT"/>
        </w:rPr>
      </w:pPr>
      <w:r w:rsidRPr="009C4F90">
        <w:rPr>
          <w:b/>
          <w:sz w:val="28"/>
          <w:szCs w:val="28"/>
          <w:lang w:eastAsia="lt-LT"/>
        </w:rPr>
        <w:t>(UTPĮ</w:t>
      </w:r>
      <w:r w:rsidRPr="009C4F90">
        <w:rPr>
          <w:b/>
          <w:noProof/>
          <w:sz w:val="28"/>
          <w:szCs w:val="28"/>
          <w:lang w:eastAsia="lt-LT"/>
        </w:rPr>
        <w:t xml:space="preserve"> 43 str. 1 d. 7 p.</w:t>
      </w:r>
      <w:r w:rsidRPr="009C4F90">
        <w:rPr>
          <w:b/>
          <w:sz w:val="28"/>
          <w:szCs w:val="28"/>
          <w:lang w:eastAsia="lt-LT"/>
        </w:rPr>
        <w:t>)</w:t>
      </w:r>
    </w:p>
    <w:p w:rsidR="00075230" w:rsidRPr="009918CA" w:rsidRDefault="00075230" w:rsidP="00075230">
      <w:pPr>
        <w:pStyle w:val="Betarp"/>
        <w:jc w:val="center"/>
        <w:rPr>
          <w:sz w:val="28"/>
          <w:szCs w:val="28"/>
          <w:lang w:eastAsia="lt-LT"/>
        </w:rPr>
      </w:pPr>
    </w:p>
    <w:p w:rsidR="002E60BD" w:rsidRPr="007A61FB" w:rsidRDefault="008B592E" w:rsidP="002E60BD">
      <w:pPr>
        <w:pStyle w:val="Betarp"/>
        <w:jc w:val="both"/>
        <w:rPr>
          <w:rFonts w:eastAsia="Times New Roman" w:cs="Times New Roman"/>
          <w:i/>
          <w:szCs w:val="24"/>
          <w:lang w:eastAsia="lt-LT"/>
        </w:rPr>
      </w:pPr>
      <w:r w:rsidRPr="007357F5">
        <w:rPr>
          <w:b/>
          <w:szCs w:val="24"/>
        </w:rPr>
        <w:t xml:space="preserve">  </w:t>
      </w:r>
      <w:hyperlink r:id="rId7" w:history="1">
        <w:r w:rsidRPr="007357F5">
          <w:rPr>
            <w:rFonts w:eastAsia="Times New Roman" w:cs="Times New Roman"/>
            <w:b/>
            <w:szCs w:val="24"/>
            <w:lang w:eastAsia="lt-LT"/>
          </w:rPr>
          <w:t xml:space="preserve">nustatytos formos prašymas </w:t>
        </w:r>
        <w:r w:rsidRPr="002E60BD">
          <w:rPr>
            <w:rFonts w:eastAsia="Times New Roman" w:cs="Times New Roman"/>
            <w:b/>
            <w:szCs w:val="24"/>
            <w:lang w:eastAsia="lt-LT"/>
          </w:rPr>
          <w:t xml:space="preserve">išduoti </w:t>
        </w:r>
        <w:r w:rsidRPr="007357F5">
          <w:rPr>
            <w:rFonts w:eastAsia="Times New Roman" w:cs="Times New Roman"/>
            <w:b/>
            <w:szCs w:val="24"/>
            <w:lang w:eastAsia="lt-LT"/>
          </w:rPr>
          <w:t>leidimą laikinai gyventi Lietuvos Respublikoje</w:t>
        </w:r>
      </w:hyperlink>
      <w:r w:rsidRPr="007357F5">
        <w:rPr>
          <w:rFonts w:eastAsia="Times New Roman" w:cs="Times New Roman"/>
          <w:b/>
          <w:szCs w:val="24"/>
          <w:lang w:eastAsia="lt-LT"/>
        </w:rPr>
        <w:t xml:space="preserve">. </w:t>
      </w:r>
      <w:r w:rsidR="002E60BD" w:rsidRPr="007A61FB">
        <w:rPr>
          <w:rFonts w:eastAsia="Times New Roman" w:cs="Times New Roman"/>
          <w:i/>
          <w:szCs w:val="24"/>
          <w:lang w:eastAsia="lt-LT"/>
        </w:rPr>
        <w:t>Prašymas pateikiamas per Lietuvos migracijos informacinę sistemą (MIGRIS);</w:t>
      </w:r>
    </w:p>
    <w:p w:rsidR="007357F5" w:rsidRPr="007357F5" w:rsidRDefault="007357F5" w:rsidP="009918CA">
      <w:pPr>
        <w:pStyle w:val="Betarp"/>
        <w:jc w:val="both"/>
        <w:rPr>
          <w:b/>
          <w:szCs w:val="24"/>
        </w:rPr>
      </w:pPr>
    </w:p>
    <w:p w:rsidR="00363FB8" w:rsidRPr="007357F5" w:rsidRDefault="00363FB8" w:rsidP="009918CA">
      <w:pPr>
        <w:pStyle w:val="Betarp"/>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Pr="007357F5">
        <w:rPr>
          <w:rFonts w:eastAsia="Times New Roman" w:cs="Times New Roman"/>
          <w:b/>
          <w:color w:val="1C1C1C"/>
          <w:szCs w:val="24"/>
          <w:lang w:eastAsia="lt-LT"/>
        </w:rPr>
        <w:t>galiojantis kelionės dokumentas (pasas);</w:t>
      </w:r>
    </w:p>
    <w:p w:rsidR="002E60BD" w:rsidRDefault="002E60BD" w:rsidP="009918CA">
      <w:pPr>
        <w:pStyle w:val="Betarp"/>
        <w:jc w:val="both"/>
        <w:rPr>
          <w:b/>
          <w:szCs w:val="24"/>
        </w:rPr>
      </w:pPr>
    </w:p>
    <w:p w:rsidR="005B0A90" w:rsidRPr="00373421" w:rsidRDefault="00363FB8" w:rsidP="009918CA">
      <w:pPr>
        <w:pStyle w:val="Betarp"/>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00075230" w:rsidRPr="00075230">
        <w:rPr>
          <w:rFonts w:eastAsia="Times New Roman" w:cs="Times New Roman"/>
          <w:b/>
          <w:noProof/>
          <w:color w:val="1C1C1C"/>
          <w:szCs w:val="24"/>
          <w:lang w:eastAsia="lt-LT"/>
        </w:rPr>
        <w:t>šeiminius ryšius patvirtinantys dokumentai</w:t>
      </w:r>
      <w:r w:rsidR="00DF27BA" w:rsidRPr="007357F5">
        <w:rPr>
          <w:b/>
          <w:color w:val="000000"/>
          <w:szCs w:val="24"/>
          <w:vertAlign w:val="superscript"/>
        </w:rPr>
        <w:t>*</w:t>
      </w:r>
      <w:r w:rsidR="00373421" w:rsidRPr="00D62180">
        <w:rPr>
          <w:rFonts w:eastAsia="Times New Roman" w:cs="Times New Roman"/>
          <w:b/>
          <w:noProof/>
          <w:color w:val="1C1C1C"/>
          <w:szCs w:val="24"/>
          <w:lang w:eastAsia="lt-LT"/>
        </w:rPr>
        <w:t>,</w:t>
      </w:r>
      <w:r w:rsidR="00373421" w:rsidRPr="00373421">
        <w:rPr>
          <w:b/>
          <w:color w:val="000000"/>
          <w:sz w:val="20"/>
          <w:szCs w:val="20"/>
        </w:rPr>
        <w:t xml:space="preserve"> </w:t>
      </w:r>
      <w:r w:rsidR="00373421" w:rsidRPr="00373421">
        <w:rPr>
          <w:b/>
          <w:i/>
          <w:color w:val="000000"/>
          <w:szCs w:val="24"/>
        </w:rPr>
        <w:t xml:space="preserve">jeigu </w:t>
      </w:r>
      <w:r w:rsidR="003118F4">
        <w:rPr>
          <w:b/>
          <w:i/>
          <w:color w:val="000000"/>
          <w:szCs w:val="24"/>
        </w:rPr>
        <w:t>G</w:t>
      </w:r>
      <w:r w:rsidR="00373421" w:rsidRPr="00373421">
        <w:rPr>
          <w:b/>
          <w:i/>
          <w:color w:val="000000"/>
          <w:szCs w:val="24"/>
        </w:rPr>
        <w:t>yventojų registre nėra duomenų apie šeiminius ryšius</w:t>
      </w:r>
      <w:r w:rsidRPr="00373421">
        <w:rPr>
          <w:rFonts w:eastAsia="Times New Roman" w:cs="Times New Roman"/>
          <w:b/>
          <w:color w:val="1C1C1C"/>
          <w:szCs w:val="24"/>
          <w:lang w:eastAsia="lt-LT"/>
        </w:rPr>
        <w:t>;</w:t>
      </w:r>
    </w:p>
    <w:p w:rsidR="00373421" w:rsidRDefault="00373421" w:rsidP="00D62180">
      <w:pPr>
        <w:pStyle w:val="Betarp"/>
        <w:jc w:val="both"/>
        <w:rPr>
          <w:b/>
          <w:szCs w:val="24"/>
        </w:rPr>
      </w:pPr>
    </w:p>
    <w:p w:rsidR="00D62180" w:rsidRPr="007357F5" w:rsidRDefault="00D62180" w:rsidP="00D62180">
      <w:pPr>
        <w:pStyle w:val="Betarp"/>
        <w:jc w:val="both"/>
        <w:rPr>
          <w:rFonts w:eastAsia="Times New Roman" w:cs="Times New Roman"/>
          <w:b/>
          <w:noProof/>
          <w:color w:val="1C1C1C"/>
          <w:szCs w:val="24"/>
          <w:lang w:eastAsia="lt-LT"/>
        </w:rPr>
      </w:pPr>
      <w:r w:rsidRPr="007357F5">
        <w:rPr>
          <w:b/>
          <w:szCs w:val="24"/>
        </w:rPr>
        <w:t></w:t>
      </w:r>
      <w:r w:rsidRPr="007357F5">
        <w:rPr>
          <w:rFonts w:cs="Times New Roman"/>
          <w:b/>
          <w:color w:val="000000"/>
          <w:szCs w:val="24"/>
        </w:rPr>
        <w:t xml:space="preserve"> </w:t>
      </w:r>
      <w:r w:rsidRPr="00D62180">
        <w:rPr>
          <w:rFonts w:eastAsia="Times New Roman" w:cs="Times New Roman"/>
          <w:b/>
          <w:noProof/>
          <w:color w:val="1C1C1C"/>
          <w:szCs w:val="24"/>
          <w:lang w:eastAsia="lt-LT"/>
        </w:rPr>
        <w:t>dokumentai, patvirtinantys, kad tėvai nedarbingi dėl senatvės pensijos amžiaus arba neįgalumo</w:t>
      </w:r>
      <w:r w:rsidRPr="007357F5">
        <w:rPr>
          <w:rFonts w:eastAsia="Times New Roman" w:cs="Times New Roman"/>
          <w:b/>
          <w:noProof/>
          <w:color w:val="1C1C1C"/>
          <w:szCs w:val="24"/>
          <w:lang w:eastAsia="lt-LT"/>
        </w:rPr>
        <w:t>;</w:t>
      </w:r>
    </w:p>
    <w:p w:rsidR="00D62180" w:rsidRPr="007357F5" w:rsidRDefault="00D62180" w:rsidP="009918CA">
      <w:pPr>
        <w:pStyle w:val="Betarp"/>
        <w:jc w:val="both"/>
        <w:rPr>
          <w:rFonts w:eastAsia="Times New Roman" w:cs="Times New Roman"/>
          <w:b/>
          <w:color w:val="1C1C1C"/>
          <w:szCs w:val="24"/>
          <w:lang w:eastAsia="lt-LT"/>
        </w:rPr>
      </w:pPr>
    </w:p>
    <w:p w:rsidR="003118F4" w:rsidRPr="001F4E78" w:rsidRDefault="00DF27BA" w:rsidP="003118F4">
      <w:pPr>
        <w:pStyle w:val="Betarp"/>
        <w:jc w:val="both"/>
        <w:rPr>
          <w:rFonts w:eastAsia="Calibri" w:cs="Times New Roman"/>
          <w:b/>
          <w:bCs/>
          <w:szCs w:val="24"/>
          <w:lang w:eastAsia="lt-LT"/>
        </w:rPr>
      </w:pPr>
      <w:r w:rsidRPr="007357F5">
        <w:rPr>
          <w:b/>
          <w:szCs w:val="24"/>
        </w:rPr>
        <w:t></w:t>
      </w:r>
      <w:r w:rsidRPr="007357F5">
        <w:rPr>
          <w:rFonts w:cs="Times New Roman"/>
          <w:b/>
          <w:color w:val="000000"/>
          <w:szCs w:val="24"/>
        </w:rPr>
        <w:t xml:space="preserve">  </w:t>
      </w:r>
      <w:hyperlink r:id="rId8" w:history="1">
        <w:r w:rsidR="003118F4" w:rsidRPr="001F4E78">
          <w:rPr>
            <w:rFonts w:eastAsia="Times New Roman" w:cs="Times New Roman"/>
            <w:b/>
            <w:szCs w:val="24"/>
            <w:lang w:eastAsia="lt-LT"/>
          </w:rPr>
          <w:t xml:space="preserve">dokumentas, patvirtinantis, kad </w:t>
        </w:r>
        <w:r w:rsidR="003118F4" w:rsidRPr="001F4E78">
          <w:rPr>
            <w:b/>
            <w:szCs w:val="24"/>
          </w:rPr>
          <w:t>užsienietis</w:t>
        </w:r>
        <w:r w:rsidR="003118F4" w:rsidRPr="001F4E78">
          <w:rPr>
            <w:rFonts w:eastAsia="Times New Roman" w:cs="Times New Roman"/>
            <w:b/>
            <w:szCs w:val="24"/>
            <w:lang w:eastAsia="lt-LT"/>
          </w:rPr>
          <w:t xml:space="preserve"> turi pakankamai lėšų ir (ar) gauna reguliarių pajamų, </w:t>
        </w:r>
      </w:hyperlink>
      <w:hyperlink r:id="rId9" w:history="1">
        <w:r w:rsidR="003118F4" w:rsidRPr="001F4E78">
          <w:rPr>
            <w:b/>
            <w:szCs w:val="24"/>
            <w:lang w:eastAsia="lt-LT"/>
          </w:rPr>
          <w:t>kurių pakanka pragyventi Lietuvos Respublikoje</w:t>
        </w:r>
      </w:hyperlink>
      <w:r w:rsidR="003118F4" w:rsidRPr="001F4E78">
        <w:rPr>
          <w:b/>
          <w:szCs w:val="24"/>
          <w:lang w:eastAsia="lt-LT"/>
        </w:rPr>
        <w:t xml:space="preserve">, </w:t>
      </w:r>
      <w:r w:rsidR="003118F4" w:rsidRPr="001F4E78">
        <w:rPr>
          <w:rFonts w:eastAsia="Times New Roman" w:cs="Times New Roman"/>
          <w:b/>
          <w:szCs w:val="24"/>
          <w:lang w:eastAsia="lt-LT"/>
        </w:rPr>
        <w:t xml:space="preserve">pvz., </w:t>
      </w:r>
      <w:r w:rsidR="003118F4" w:rsidRPr="003118F4">
        <w:rPr>
          <w:rFonts w:eastAsia="Times New Roman" w:cs="Times New Roman"/>
          <w:b/>
          <w:i/>
          <w:szCs w:val="24"/>
          <w:lang w:eastAsia="lt-LT"/>
        </w:rPr>
        <w:t>banko išduota pažyma apie turimas lėšas</w:t>
      </w:r>
      <w:r w:rsidR="003118F4" w:rsidRPr="003118F4">
        <w:rPr>
          <w:b/>
          <w:color w:val="000000"/>
          <w:szCs w:val="24"/>
          <w:vertAlign w:val="superscript"/>
        </w:rPr>
        <w:t>*</w:t>
      </w:r>
      <w:r w:rsidR="003118F4" w:rsidRPr="003118F4">
        <w:rPr>
          <w:rFonts w:eastAsia="Times New Roman" w:cs="Times New Roman"/>
          <w:b/>
          <w:szCs w:val="24"/>
          <w:lang w:eastAsia="lt-LT"/>
        </w:rPr>
        <w:t xml:space="preserve">ar </w:t>
      </w:r>
      <w:r w:rsidR="003118F4" w:rsidRPr="003118F4">
        <w:rPr>
          <w:rFonts w:eastAsia="Times New Roman" w:cs="Times New Roman"/>
          <w:b/>
          <w:i/>
          <w:szCs w:val="24"/>
          <w:lang w:eastAsia="lt-LT"/>
        </w:rPr>
        <w:t>darbo sutartis</w:t>
      </w:r>
      <w:r w:rsidR="003118F4" w:rsidRPr="001F4E78">
        <w:rPr>
          <w:rFonts w:eastAsia="Times New Roman" w:cs="Times New Roman"/>
          <w:b/>
          <w:szCs w:val="24"/>
          <w:lang w:eastAsia="lt-LT"/>
        </w:rPr>
        <w:t xml:space="preserve">. </w:t>
      </w:r>
      <w:bookmarkStart w:id="0" w:name="_Hlk64901697"/>
      <w:bookmarkStart w:id="1" w:name="_Hlk64643073"/>
      <w:bookmarkStart w:id="2" w:name="_Hlk64638813"/>
      <w:r w:rsidR="003118F4" w:rsidRPr="001F4E78">
        <w:rPr>
          <w:rFonts w:eastAsia="Calibri" w:cs="Times New Roman"/>
          <w:b/>
          <w:bCs/>
          <w:szCs w:val="24"/>
          <w:lang w:eastAsia="lt-LT"/>
        </w:rPr>
        <w:t xml:space="preserve">Pragyvenimo lėšų dydis yra 1 minimali mėnesinė alga per mėnesį. </w:t>
      </w:r>
      <w:bookmarkEnd w:id="0"/>
      <w:r w:rsidR="003118F4" w:rsidRPr="001F4E78">
        <w:rPr>
          <w:rFonts w:eastAsia="Calibri" w:cs="Times New Roman"/>
          <w:b/>
          <w:bCs/>
          <w:szCs w:val="24"/>
          <w:lang w:eastAsia="lt-LT"/>
        </w:rPr>
        <w:t>Lėšų turi pakakti visam prašomo leidimo laikinai gyventi galiojimo laikotarpiui</w:t>
      </w:r>
      <w:bookmarkEnd w:id="1"/>
      <w:r w:rsidR="003118F4" w:rsidRPr="001F4E78">
        <w:rPr>
          <w:rFonts w:eastAsia="Calibri" w:cs="Times New Roman"/>
          <w:b/>
          <w:bCs/>
          <w:szCs w:val="24"/>
          <w:lang w:eastAsia="lt-LT"/>
        </w:rPr>
        <w:t>;</w:t>
      </w:r>
      <w:bookmarkEnd w:id="2"/>
    </w:p>
    <w:p w:rsidR="005B0A90" w:rsidRPr="007357F5" w:rsidRDefault="005B0A90" w:rsidP="005B0A90">
      <w:pPr>
        <w:pStyle w:val="Betarp"/>
        <w:jc w:val="both"/>
        <w:rPr>
          <w:b/>
          <w:szCs w:val="24"/>
          <w:lang w:eastAsia="lt-LT"/>
        </w:rPr>
      </w:pPr>
    </w:p>
    <w:p w:rsidR="009C4F90" w:rsidRPr="001F4E78" w:rsidRDefault="00DF27BA" w:rsidP="009C4F90">
      <w:pPr>
        <w:pStyle w:val="Betarp"/>
        <w:jc w:val="both"/>
        <w:rPr>
          <w:rFonts w:eastAsia="Calibri" w:cs="Times New Roman"/>
          <w:szCs w:val="24"/>
        </w:rPr>
      </w:pPr>
      <w:r w:rsidRPr="007357F5">
        <w:rPr>
          <w:b/>
          <w:szCs w:val="24"/>
        </w:rPr>
        <w:t xml:space="preserve"> </w:t>
      </w:r>
      <w:bookmarkStart w:id="3" w:name="_Hlk64901046"/>
      <w:bookmarkStart w:id="4" w:name="_Hlk64543158"/>
      <w:r w:rsidR="009C4F90" w:rsidRPr="001F4E78">
        <w:rPr>
          <w:rFonts w:eastAsia="Calibri" w:cs="Times New Roman"/>
          <w:b/>
          <w:szCs w:val="24"/>
        </w:rPr>
        <w:t xml:space="preserve">užsieniečio </w:t>
      </w:r>
      <w:r w:rsidR="009C4F90" w:rsidRPr="0017556B">
        <w:rPr>
          <w:rFonts w:eastAsia="Calibri" w:cs="Times New Roman"/>
          <w:b/>
          <w:i/>
          <w:szCs w:val="24"/>
          <w:u w:val="single"/>
        </w:rPr>
        <w:t>pasižadėjimas (patvirtinimas) pildant prašymą per MIGRIS</w:t>
      </w:r>
      <w:r w:rsidR="009C4F90" w:rsidRPr="001F4E78">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9C4F90" w:rsidRPr="001F4E78">
        <w:rPr>
          <w:rFonts w:eastAsia="Calibri" w:cs="Times New Roman"/>
          <w:szCs w:val="24"/>
        </w:rPr>
        <w:t>;</w:t>
      </w:r>
      <w:bookmarkEnd w:id="3"/>
    </w:p>
    <w:bookmarkEnd w:id="4"/>
    <w:p w:rsidR="00DF27BA" w:rsidRPr="007357F5" w:rsidRDefault="00DF27BA" w:rsidP="003118F4">
      <w:pPr>
        <w:pStyle w:val="Betarp"/>
        <w:jc w:val="both"/>
        <w:rPr>
          <w:b/>
          <w:szCs w:val="24"/>
        </w:rPr>
      </w:pPr>
    </w:p>
    <w:p w:rsidR="00DF27BA" w:rsidRPr="007357F5" w:rsidRDefault="00DF27BA" w:rsidP="00DF27BA">
      <w:pPr>
        <w:pStyle w:val="Betarp"/>
        <w:jc w:val="both"/>
        <w:rPr>
          <w:rFonts w:eastAsia="Calibri" w:cs="Times New Roman"/>
          <w:b/>
          <w:szCs w:val="24"/>
          <w:lang w:eastAsia="lt-LT"/>
        </w:rPr>
      </w:pPr>
      <w:r w:rsidRPr="007357F5">
        <w:rPr>
          <w:b/>
          <w:szCs w:val="24"/>
        </w:rPr>
        <w:t xml:space="preserve">  </w:t>
      </w:r>
      <w:r w:rsidRPr="007357F5">
        <w:rPr>
          <w:rFonts w:eastAsia="Calibri" w:cs="Times New Roman"/>
          <w:b/>
          <w:szCs w:val="24"/>
          <w:lang w:eastAsia="lt-LT"/>
        </w:rPr>
        <w:t>užsienio valstybės (-</w:t>
      </w:r>
      <w:proofErr w:type="spellStart"/>
      <w:r w:rsidRPr="007357F5">
        <w:rPr>
          <w:rFonts w:eastAsia="Calibri" w:cs="Times New Roman"/>
          <w:b/>
          <w:szCs w:val="24"/>
          <w:lang w:eastAsia="lt-LT"/>
        </w:rPr>
        <w:t>ių</w:t>
      </w:r>
      <w:proofErr w:type="spellEnd"/>
      <w:r w:rsidRPr="007357F5">
        <w:rPr>
          <w:rFonts w:eastAsia="Calibri" w:cs="Times New Roman"/>
          <w:b/>
          <w:szCs w:val="24"/>
          <w:lang w:eastAsia="lt-LT"/>
        </w:rPr>
        <w:t>), kurioje (-</w:t>
      </w:r>
      <w:proofErr w:type="spellStart"/>
      <w:r w:rsidRPr="007357F5">
        <w:rPr>
          <w:rFonts w:eastAsia="Calibri" w:cs="Times New Roman"/>
          <w:b/>
          <w:szCs w:val="24"/>
          <w:lang w:eastAsia="lt-LT"/>
        </w:rPr>
        <w:t>iose</w:t>
      </w:r>
      <w:proofErr w:type="spellEnd"/>
      <w:r w:rsidRPr="007357F5">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357F5">
        <w:rPr>
          <w:rFonts w:eastAsia="Calibri" w:cs="Times New Roman"/>
          <w:b/>
          <w:szCs w:val="24"/>
          <w:lang w:eastAsia="lt-LT"/>
        </w:rPr>
        <w:t>os</w:t>
      </w:r>
      <w:proofErr w:type="spellEnd"/>
      <w:r w:rsidRPr="007357F5">
        <w:rPr>
          <w:rFonts w:eastAsia="Calibri" w:cs="Times New Roman"/>
          <w:b/>
          <w:szCs w:val="24"/>
          <w:lang w:eastAsia="lt-LT"/>
        </w:rPr>
        <w:t>) pažyma (-</w:t>
      </w:r>
      <w:proofErr w:type="spellStart"/>
      <w:r w:rsidRPr="007357F5">
        <w:rPr>
          <w:rFonts w:eastAsia="Calibri" w:cs="Times New Roman"/>
          <w:b/>
          <w:szCs w:val="24"/>
          <w:lang w:eastAsia="lt-LT"/>
        </w:rPr>
        <w:t>os</w:t>
      </w:r>
      <w:proofErr w:type="spellEnd"/>
      <w:r w:rsidRPr="007357F5">
        <w:rPr>
          <w:rFonts w:eastAsia="Calibri" w:cs="Times New Roman"/>
          <w:b/>
          <w:szCs w:val="24"/>
          <w:lang w:eastAsia="lt-LT"/>
        </w:rPr>
        <w:t>), patvirtinanti (-</w:t>
      </w:r>
      <w:proofErr w:type="spellStart"/>
      <w:r w:rsidRPr="007357F5">
        <w:rPr>
          <w:rFonts w:eastAsia="Calibri" w:cs="Times New Roman"/>
          <w:b/>
          <w:szCs w:val="24"/>
          <w:lang w:eastAsia="lt-LT"/>
        </w:rPr>
        <w:t>čios</w:t>
      </w:r>
      <w:proofErr w:type="spellEnd"/>
      <w:r w:rsidRPr="007357F5">
        <w:rPr>
          <w:rFonts w:eastAsia="Calibri" w:cs="Times New Roman"/>
          <w:b/>
          <w:szCs w:val="24"/>
          <w:lang w:eastAsia="lt-LT"/>
        </w:rPr>
        <w:t>), kad šioje (šiose) valstybėje (-</w:t>
      </w:r>
      <w:proofErr w:type="spellStart"/>
      <w:r w:rsidRPr="007357F5">
        <w:rPr>
          <w:rFonts w:eastAsia="Calibri" w:cs="Times New Roman"/>
          <w:b/>
          <w:szCs w:val="24"/>
          <w:lang w:eastAsia="lt-LT"/>
        </w:rPr>
        <w:t>ėse</w:t>
      </w:r>
      <w:proofErr w:type="spellEnd"/>
      <w:r w:rsidRPr="007357F5">
        <w:rPr>
          <w:rFonts w:eastAsia="Calibri" w:cs="Times New Roman"/>
          <w:b/>
          <w:szCs w:val="24"/>
          <w:lang w:eastAsia="lt-LT"/>
        </w:rPr>
        <w:t xml:space="preserve">) jis nebuvo (buvo) teistas, (teistumo pažyma), kuri turi būti išduota </w:t>
      </w:r>
      <w:r w:rsidRPr="007357F5">
        <w:rPr>
          <w:rFonts w:eastAsia="Calibri" w:cs="Times New Roman"/>
          <w:b/>
          <w:i/>
          <w:szCs w:val="24"/>
          <w:u w:val="single"/>
          <w:lang w:eastAsia="lt-LT"/>
        </w:rPr>
        <w:t>ne anksčiau kaip prieš 6</w:t>
      </w:r>
      <w:r w:rsidRPr="007357F5">
        <w:rPr>
          <w:rFonts w:eastAsia="Calibri" w:cs="Times New Roman"/>
          <w:b/>
          <w:bCs/>
          <w:i/>
          <w:szCs w:val="24"/>
          <w:u w:val="single"/>
          <w:lang w:eastAsia="lt-LT"/>
        </w:rPr>
        <w:t xml:space="preserve"> </w:t>
      </w:r>
      <w:r w:rsidRPr="007357F5">
        <w:rPr>
          <w:rFonts w:eastAsia="Calibri" w:cs="Times New Roman"/>
          <w:b/>
          <w:i/>
          <w:szCs w:val="24"/>
          <w:u w:val="single"/>
          <w:lang w:eastAsia="lt-LT"/>
        </w:rPr>
        <w:t>mėnesius</w:t>
      </w:r>
      <w:r w:rsidRPr="007357F5">
        <w:rPr>
          <w:rFonts w:eastAsia="Calibri" w:cs="Times New Roman"/>
          <w:b/>
          <w:szCs w:val="24"/>
          <w:lang w:eastAsia="lt-LT"/>
        </w:rPr>
        <w:t xml:space="preserve"> iki prašymo išduoti leidimą laikinai gyventi </w:t>
      </w:r>
      <w:r w:rsidR="003118F4">
        <w:rPr>
          <w:rFonts w:eastAsia="Calibri" w:cs="Times New Roman"/>
          <w:b/>
          <w:szCs w:val="24"/>
          <w:lang w:eastAsia="lt-LT"/>
        </w:rPr>
        <w:t>priėmimo</w:t>
      </w:r>
      <w:r w:rsidRPr="007357F5">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7357F5">
        <w:rPr>
          <w:rFonts w:eastAsia="Calibri" w:cs="Times New Roman"/>
          <w:b/>
          <w:szCs w:val="24"/>
          <w:vertAlign w:val="superscript"/>
          <w:lang w:eastAsia="lt-LT"/>
        </w:rPr>
        <w:t>**</w:t>
      </w:r>
      <w:r w:rsidRPr="007357F5">
        <w:rPr>
          <w:rFonts w:eastAsia="Calibri" w:cs="Times New Roman"/>
          <w:b/>
          <w:szCs w:val="24"/>
          <w:lang w:eastAsia="lt-LT"/>
        </w:rPr>
        <w:t>;</w:t>
      </w:r>
    </w:p>
    <w:p w:rsidR="00F70E47" w:rsidRPr="007357F5" w:rsidRDefault="00F70E47" w:rsidP="00DF27BA">
      <w:pPr>
        <w:pStyle w:val="Betarp"/>
        <w:jc w:val="both"/>
        <w:rPr>
          <w:rFonts w:eastAsia="Calibri" w:cs="Times New Roman"/>
          <w:b/>
          <w:szCs w:val="24"/>
          <w:lang w:eastAsia="lt-LT"/>
        </w:rPr>
      </w:pPr>
    </w:p>
    <w:p w:rsidR="003118F4" w:rsidRPr="001F4E78" w:rsidRDefault="00DF27BA" w:rsidP="003118F4">
      <w:pPr>
        <w:pStyle w:val="Betarp"/>
        <w:jc w:val="both"/>
        <w:rPr>
          <w:rFonts w:cs="Times New Roman"/>
          <w:b/>
          <w:szCs w:val="24"/>
        </w:rPr>
      </w:pPr>
      <w:r w:rsidRPr="007357F5">
        <w:rPr>
          <w:rFonts w:eastAsia="Calibri" w:cs="Times New Roman"/>
          <w:b/>
          <w:szCs w:val="24"/>
          <w:lang w:eastAsia="lt-LT"/>
        </w:rPr>
        <w:t xml:space="preserve"> </w:t>
      </w:r>
      <w:r w:rsidRPr="007357F5">
        <w:rPr>
          <w:b/>
          <w:szCs w:val="24"/>
        </w:rPr>
        <w:t></w:t>
      </w:r>
      <w:r w:rsidRPr="007357F5">
        <w:rPr>
          <w:rFonts w:cs="Times New Roman"/>
          <w:b/>
          <w:szCs w:val="24"/>
        </w:rPr>
        <w:t xml:space="preserve"> </w:t>
      </w:r>
      <w:bookmarkStart w:id="5" w:name="_Hlk64872410"/>
      <w:bookmarkStart w:id="6" w:name="_Hlk64904272"/>
      <w:r w:rsidR="003118F4" w:rsidRPr="001F4E78">
        <w:rPr>
          <w:rFonts w:cs="Times New Roman"/>
          <w:b/>
          <w:szCs w:val="24"/>
        </w:rPr>
        <w:t xml:space="preserve">sveikatos draudimas, </w:t>
      </w:r>
      <w:r w:rsidR="003118F4" w:rsidRPr="009C4F90">
        <w:rPr>
          <w:rFonts w:cs="Times New Roman"/>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3118F4" w:rsidRPr="009C4F90">
        <w:rPr>
          <w:rFonts w:cs="Times New Roman"/>
          <w:szCs w:val="24"/>
          <w:vertAlign w:val="superscript"/>
        </w:rPr>
        <w:t>*</w:t>
      </w:r>
      <w:r w:rsidR="003118F4" w:rsidRPr="009C4F90">
        <w:rPr>
          <w:rFonts w:cs="Times New Roman"/>
          <w:szCs w:val="24"/>
        </w:rPr>
        <w:t>.</w:t>
      </w:r>
      <w:r w:rsidR="003118F4" w:rsidRPr="001F4E78">
        <w:rPr>
          <w:rFonts w:cs="Times New Roman"/>
          <w:b/>
          <w:szCs w:val="24"/>
        </w:rPr>
        <w:t xml:space="preserve"> </w:t>
      </w:r>
    </w:p>
    <w:p w:rsidR="003118F4" w:rsidRPr="001F4E78" w:rsidRDefault="003118F4" w:rsidP="003118F4">
      <w:pPr>
        <w:pStyle w:val="Betarp"/>
        <w:jc w:val="both"/>
        <w:rPr>
          <w:rFonts w:cs="Times New Roman"/>
          <w:b/>
          <w:szCs w:val="24"/>
        </w:rPr>
      </w:pPr>
    </w:p>
    <w:p w:rsidR="003118F4" w:rsidRPr="001F4E78" w:rsidRDefault="003118F4" w:rsidP="003118F4">
      <w:pPr>
        <w:pStyle w:val="Betarp"/>
        <w:jc w:val="both"/>
        <w:rPr>
          <w:rFonts w:cs="Times New Roman"/>
          <w:b/>
          <w:bCs/>
          <w:szCs w:val="24"/>
        </w:rPr>
      </w:pPr>
      <w:r w:rsidRPr="001F4E78">
        <w:rPr>
          <w:rFonts w:cs="Times New Roman"/>
          <w:b/>
          <w:bCs/>
          <w:szCs w:val="24"/>
        </w:rPr>
        <w:t>Sveikatos draudimo nereikia, jeigu už užsienietį mokamos</w:t>
      </w:r>
      <w:r>
        <w:rPr>
          <w:rFonts w:cs="Times New Roman"/>
          <w:b/>
          <w:bCs/>
          <w:szCs w:val="24"/>
        </w:rPr>
        <w:t xml:space="preserve"> </w:t>
      </w:r>
      <w:r w:rsidRPr="001F4E78">
        <w:rPr>
          <w:rFonts w:cs="Times New Roman"/>
          <w:b/>
          <w:bCs/>
          <w:szCs w:val="24"/>
        </w:rPr>
        <w:t>privalomojo sveikatos draudimo įmokos.</w:t>
      </w:r>
    </w:p>
    <w:p w:rsidR="003118F4" w:rsidRPr="001F4E78" w:rsidRDefault="003118F4" w:rsidP="003118F4">
      <w:pPr>
        <w:pStyle w:val="Betarp"/>
        <w:rPr>
          <w:rFonts w:cs="Times New Roman"/>
          <w:b/>
          <w:bCs/>
          <w:szCs w:val="24"/>
        </w:rPr>
      </w:pPr>
    </w:p>
    <w:p w:rsidR="003118F4" w:rsidRPr="001F4E78" w:rsidRDefault="003118F4" w:rsidP="003118F4">
      <w:pPr>
        <w:pStyle w:val="Betarp"/>
        <w:jc w:val="both"/>
        <w:rPr>
          <w:rFonts w:cs="Times New Roman"/>
          <w:b/>
          <w:szCs w:val="24"/>
        </w:rPr>
      </w:pPr>
      <w:r w:rsidRPr="001F4E78">
        <w:rPr>
          <w:rFonts w:cs="Times New Roman"/>
          <w:b/>
          <w:szCs w:val="24"/>
        </w:rPr>
        <w:t>Sveikatos draudimą užsienietis gali pateikti savo pasirinkimu:</w:t>
      </w:r>
    </w:p>
    <w:p w:rsidR="003118F4" w:rsidRPr="009C4F90" w:rsidRDefault="003118F4" w:rsidP="003118F4">
      <w:pPr>
        <w:pStyle w:val="Betarp"/>
        <w:numPr>
          <w:ilvl w:val="0"/>
          <w:numId w:val="5"/>
        </w:numPr>
        <w:jc w:val="both"/>
        <w:rPr>
          <w:rFonts w:cs="Times New Roman"/>
          <w:szCs w:val="24"/>
        </w:rPr>
      </w:pPr>
      <w:r w:rsidRPr="009C4F90">
        <w:rPr>
          <w:rFonts w:cs="Times New Roman"/>
          <w:szCs w:val="24"/>
        </w:rPr>
        <w:t>pildydamas prašymą MIGRIS;</w:t>
      </w:r>
    </w:p>
    <w:p w:rsidR="003118F4" w:rsidRPr="009C4F90" w:rsidRDefault="003118F4" w:rsidP="003118F4">
      <w:pPr>
        <w:pStyle w:val="Betarp"/>
        <w:numPr>
          <w:ilvl w:val="0"/>
          <w:numId w:val="5"/>
        </w:numPr>
        <w:jc w:val="both"/>
        <w:rPr>
          <w:rFonts w:cs="Times New Roman"/>
          <w:szCs w:val="24"/>
        </w:rPr>
      </w:pPr>
      <w:r w:rsidRPr="009C4F90">
        <w:rPr>
          <w:rFonts w:cs="Times New Roman"/>
          <w:szCs w:val="24"/>
        </w:rPr>
        <w:t xml:space="preserve">atėjęs rezervuotu vizito laiku į Migracijos departamentą pateikti dokumentų ir biometrinių duomenų. </w:t>
      </w:r>
    </w:p>
    <w:bookmarkEnd w:id="5"/>
    <w:p w:rsidR="007357F5" w:rsidRDefault="007357F5" w:rsidP="003118F4">
      <w:pPr>
        <w:pStyle w:val="Betarp"/>
        <w:jc w:val="both"/>
        <w:rPr>
          <w:b/>
          <w:szCs w:val="24"/>
        </w:rPr>
      </w:pPr>
    </w:p>
    <w:p w:rsidR="00DF27BA" w:rsidRPr="007357F5" w:rsidRDefault="00DF27BA" w:rsidP="003118F4">
      <w:pPr>
        <w:pStyle w:val="Betarp"/>
        <w:jc w:val="both"/>
        <w:rPr>
          <w:rFonts w:cs="Times New Roman"/>
          <w:b/>
          <w:szCs w:val="24"/>
        </w:rPr>
      </w:pPr>
      <w:r w:rsidRPr="007357F5">
        <w:rPr>
          <w:b/>
          <w:szCs w:val="24"/>
        </w:rPr>
        <w:t></w:t>
      </w:r>
      <w:r w:rsidRPr="007357F5">
        <w:rPr>
          <w:rFonts w:cs="Times New Roman"/>
          <w:b/>
          <w:szCs w:val="24"/>
        </w:rPr>
        <w:t xml:space="preserve"> </w:t>
      </w:r>
      <w:r w:rsidRPr="00BA3201">
        <w:rPr>
          <w:rFonts w:cs="Times New Roman"/>
          <w:b/>
          <w:i/>
          <w:szCs w:val="24"/>
        </w:rPr>
        <w:t>jeigu už užsienietį valstybės rinkliavą sumokėjo kitas asmuo</w:t>
      </w:r>
      <w:r w:rsidRPr="007357F5">
        <w:rPr>
          <w:rFonts w:cs="Times New Roman"/>
          <w:b/>
          <w:szCs w:val="24"/>
        </w:rPr>
        <w:t>: sumokėtos valstybės rinkliavos mokamojo pavedimo išplėstinė forma, kurioje nurodyta užsieniečio, už kurį atliktas mokėjimas, vardas (-ai), pavardė (-ės) ir asmens kodas ar gimimo data</w:t>
      </w:r>
      <w:r w:rsidR="003118F4">
        <w:rPr>
          <w:rFonts w:cs="Times New Roman"/>
          <w:b/>
          <w:szCs w:val="24"/>
        </w:rPr>
        <w:t>.</w:t>
      </w:r>
      <w:r w:rsidRPr="007357F5">
        <w:rPr>
          <w:rFonts w:cs="Times New Roman"/>
          <w:b/>
          <w:szCs w:val="24"/>
        </w:rPr>
        <w:t xml:space="preserve">     </w:t>
      </w:r>
    </w:p>
    <w:p w:rsidR="009918CA" w:rsidRPr="007357F5" w:rsidRDefault="009918CA" w:rsidP="009918CA">
      <w:pPr>
        <w:pStyle w:val="Betarp"/>
        <w:jc w:val="both"/>
        <w:rPr>
          <w:rFonts w:cs="Times New Roman"/>
          <w:b/>
          <w:sz w:val="22"/>
        </w:rPr>
      </w:pPr>
    </w:p>
    <w:bookmarkEnd w:id="6"/>
    <w:p w:rsidR="007357F5" w:rsidRDefault="007357F5" w:rsidP="00885F54">
      <w:pPr>
        <w:spacing w:after="0" w:line="240" w:lineRule="auto"/>
        <w:rPr>
          <w:rFonts w:eastAsia="Times New Roman" w:cs="Times New Roman"/>
          <w:color w:val="000000"/>
          <w:sz w:val="22"/>
        </w:rPr>
      </w:pPr>
    </w:p>
    <w:p w:rsidR="007357F5" w:rsidRDefault="007357F5" w:rsidP="00885F54">
      <w:pPr>
        <w:spacing w:after="0" w:line="240" w:lineRule="auto"/>
        <w:rPr>
          <w:rFonts w:eastAsia="Times New Roman" w:cs="Times New Roman"/>
          <w:color w:val="000000"/>
          <w:sz w:val="22"/>
        </w:rPr>
      </w:pPr>
    </w:p>
    <w:p w:rsidR="00F70E47" w:rsidRDefault="00F70E47" w:rsidP="00885F54">
      <w:pPr>
        <w:spacing w:after="0" w:line="240" w:lineRule="auto"/>
        <w:rPr>
          <w:rFonts w:eastAsia="Times New Roman" w:cs="Times New Roman"/>
          <w:color w:val="000000"/>
          <w:sz w:val="16"/>
          <w:szCs w:val="16"/>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3118F4" w:rsidRPr="007E3FC4" w:rsidRDefault="003118F4" w:rsidP="003118F4">
      <w:pPr>
        <w:pStyle w:val="Betarp"/>
        <w:jc w:val="both"/>
        <w:rPr>
          <w:rFonts w:eastAsia="Times New Roman" w:cs="Times New Roman"/>
          <w:b/>
          <w:color w:val="000000"/>
          <w:szCs w:val="24"/>
        </w:rPr>
      </w:pPr>
      <w:bookmarkStart w:id="7" w:name="_Hlk64872432"/>
      <w:r w:rsidRPr="007E3FC4">
        <w:rPr>
          <w:rFonts w:eastAsia="Times New Roman" w:cs="Times New Roman"/>
          <w:b/>
          <w:color w:val="000000"/>
          <w:szCs w:val="24"/>
        </w:rPr>
        <w:t>Pastaba. Atvykus rezervuotu laiku į Migracijos departamentą užsieniečio buvimas Lietuvoje turi būti teisėtas.</w:t>
      </w:r>
    </w:p>
    <w:bookmarkEnd w:id="7"/>
    <w:p w:rsidR="00373421" w:rsidRDefault="00373421" w:rsidP="004F5D81">
      <w:pPr>
        <w:pStyle w:val="Betarp"/>
        <w:jc w:val="both"/>
        <w:rPr>
          <w:b/>
          <w:color w:val="000000"/>
          <w:sz w:val="20"/>
          <w:szCs w:val="20"/>
          <w:vertAlign w:val="superscript"/>
        </w:rPr>
      </w:pPr>
    </w:p>
    <w:p w:rsidR="00F70E47" w:rsidRDefault="00373421" w:rsidP="00F70E47">
      <w:pPr>
        <w:pStyle w:val="Betarp"/>
        <w:jc w:val="both"/>
        <w:rPr>
          <w:b/>
          <w:sz w:val="20"/>
          <w:szCs w:val="20"/>
          <w:lang w:eastAsia="lt-LT"/>
        </w:rPr>
      </w:pPr>
      <w:r>
        <w:rPr>
          <w:b/>
          <w:color w:val="000000"/>
          <w:sz w:val="20"/>
          <w:szCs w:val="20"/>
          <w:vertAlign w:val="superscript"/>
        </w:rPr>
        <w:t xml:space="preserve">* </w:t>
      </w:r>
      <w:r w:rsidR="00F70E47" w:rsidRPr="003118F4">
        <w:rPr>
          <w:b/>
          <w:color w:val="000000"/>
          <w:sz w:val="20"/>
          <w:szCs w:val="20"/>
        </w:rPr>
        <w:t>Užsienyje išduoti dokumentai</w:t>
      </w:r>
      <w:r w:rsidR="00F70E47" w:rsidRPr="007970FA">
        <w:rPr>
          <w:b/>
          <w:color w:val="000000"/>
          <w:sz w:val="20"/>
          <w:szCs w:val="20"/>
        </w:rPr>
        <w:t xml:space="preserve"> turi būti </w:t>
      </w:r>
      <w:r w:rsidR="00ED4F6C" w:rsidRPr="00E1090B">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4A3BC9">
        <w:rPr>
          <w:b/>
          <w:color w:val="000000"/>
          <w:sz w:val="20"/>
          <w:szCs w:val="20"/>
        </w:rPr>
        <w:t xml:space="preserve">Šeiminius ryšius </w:t>
      </w:r>
      <w:r w:rsidR="00F70E47">
        <w:rPr>
          <w:b/>
          <w:color w:val="000000"/>
          <w:sz w:val="20"/>
          <w:szCs w:val="20"/>
        </w:rPr>
        <w:t>patvirtinant</w:t>
      </w:r>
      <w:r w:rsidR="004A3BC9">
        <w:rPr>
          <w:b/>
          <w:color w:val="000000"/>
          <w:sz w:val="20"/>
          <w:szCs w:val="20"/>
        </w:rPr>
        <w:t>ys</w:t>
      </w:r>
      <w:r w:rsidR="00F70E47">
        <w:rPr>
          <w:b/>
          <w:color w:val="000000"/>
          <w:sz w:val="20"/>
          <w:szCs w:val="20"/>
        </w:rPr>
        <w:t xml:space="preserve"> dokumenta</w:t>
      </w:r>
      <w:r w:rsidR="004A3BC9">
        <w:rPr>
          <w:b/>
          <w:color w:val="000000"/>
          <w:sz w:val="20"/>
          <w:szCs w:val="20"/>
        </w:rPr>
        <w:t>i</w:t>
      </w:r>
      <w:r w:rsidR="00F70E47">
        <w:rPr>
          <w:b/>
          <w:color w:val="000000"/>
          <w:sz w:val="20"/>
          <w:szCs w:val="20"/>
        </w:rPr>
        <w:t>, b</w:t>
      </w:r>
      <w:r w:rsidR="00F70E47" w:rsidRPr="007970FA">
        <w:rPr>
          <w:b/>
          <w:color w:val="000000"/>
          <w:sz w:val="20"/>
          <w:szCs w:val="20"/>
        </w:rPr>
        <w:t xml:space="preserve">anko pažyma ir sveikatos draudimą patvirtinantis dokumentas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ED4F6C" w:rsidRPr="00830727">
        <w:rPr>
          <w:b/>
          <w:sz w:val="20"/>
          <w:szCs w:val="20"/>
          <w:lang w:eastAsia="lt-LT"/>
        </w:rPr>
        <w:t>vertimo iš vienos kalbos į kitą paliudijimo teisę turinčio asmens ar institucijos</w:t>
      </w:r>
      <w:r w:rsidR="00F70E47" w:rsidRPr="007970FA">
        <w:rPr>
          <w:b/>
          <w:sz w:val="20"/>
          <w:szCs w:val="20"/>
          <w:lang w:eastAsia="lt-LT"/>
        </w:rPr>
        <w:t>.</w:t>
      </w:r>
    </w:p>
    <w:p w:rsidR="00F70E47" w:rsidRPr="00A778EE" w:rsidRDefault="00F70E47" w:rsidP="004A3BC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r w:rsidR="004A3BC9">
        <w:rPr>
          <w:b/>
          <w:color w:val="000000"/>
          <w:sz w:val="20"/>
          <w:szCs w:val="20"/>
        </w:rPr>
        <w:t xml:space="preserve">Šeiminius ryšius </w:t>
      </w:r>
      <w:r w:rsidR="00A778EE">
        <w:rPr>
          <w:b/>
          <w:color w:val="000000"/>
          <w:sz w:val="20"/>
          <w:szCs w:val="20"/>
        </w:rPr>
        <w:t>patvirtinantys dokumentai</w:t>
      </w:r>
      <w:r w:rsidR="00A778EE" w:rsidRPr="00F70E47">
        <w:rPr>
          <w:b/>
          <w:sz w:val="20"/>
          <w:szCs w:val="20"/>
          <w:lang w:eastAsia="lt-LT"/>
        </w:rPr>
        <w:t xml:space="preserve"> </w:t>
      </w:r>
      <w:r w:rsidRPr="00F70E47">
        <w:rPr>
          <w:b/>
          <w:color w:val="000000"/>
          <w:sz w:val="20"/>
          <w:szCs w:val="20"/>
        </w:rPr>
        <w:t xml:space="preserve">turi būti </w:t>
      </w:r>
      <w:r w:rsidR="00A778EE" w:rsidRPr="00F70E47">
        <w:rPr>
          <w:b/>
          <w:color w:val="000000"/>
          <w:sz w:val="20"/>
          <w:szCs w:val="20"/>
        </w:rPr>
        <w:t>legalizuot</w:t>
      </w:r>
      <w:r w:rsidR="00A778EE">
        <w:rPr>
          <w:b/>
          <w:color w:val="000000"/>
          <w:sz w:val="20"/>
          <w:szCs w:val="20"/>
        </w:rPr>
        <w:t>i</w:t>
      </w:r>
      <w:r w:rsidR="00A778EE" w:rsidRPr="00F70E47">
        <w:rPr>
          <w:b/>
          <w:color w:val="000000"/>
          <w:sz w:val="20"/>
          <w:szCs w:val="20"/>
        </w:rPr>
        <w:t xml:space="preserve"> </w:t>
      </w:r>
      <w:r w:rsidRPr="00F70E47">
        <w:rPr>
          <w:b/>
          <w:color w:val="000000"/>
          <w:sz w:val="20"/>
          <w:szCs w:val="20"/>
        </w:rPr>
        <w:t xml:space="preserve">arba </w:t>
      </w:r>
      <w:r w:rsidR="00A778EE" w:rsidRPr="00F70E47">
        <w:rPr>
          <w:b/>
          <w:color w:val="000000"/>
          <w:sz w:val="20"/>
          <w:szCs w:val="20"/>
        </w:rPr>
        <w:t>patvirtint</w:t>
      </w:r>
      <w:r w:rsidR="00A778EE">
        <w:rPr>
          <w:b/>
          <w:color w:val="000000"/>
          <w:sz w:val="20"/>
          <w:szCs w:val="20"/>
        </w:rPr>
        <w:t>i</w:t>
      </w:r>
      <w:r w:rsidR="00A778EE" w:rsidRPr="00F70E47">
        <w:rPr>
          <w:b/>
          <w:color w:val="000000"/>
          <w:sz w:val="20"/>
          <w:szCs w:val="20"/>
        </w:rPr>
        <w:t xml:space="preserve"> </w:t>
      </w:r>
      <w:r w:rsidRPr="00F70E47">
        <w:rPr>
          <w:b/>
          <w:color w:val="000000"/>
          <w:sz w:val="20"/>
          <w:szCs w:val="20"/>
        </w:rPr>
        <w:t>pažyma (</w:t>
      </w:r>
      <w:proofErr w:type="spellStart"/>
      <w:r w:rsidRPr="00F70E47">
        <w:rPr>
          <w:b/>
          <w:i/>
          <w:iCs/>
          <w:color w:val="000000"/>
          <w:sz w:val="20"/>
          <w:szCs w:val="20"/>
        </w:rPr>
        <w:t>Apostille</w:t>
      </w:r>
      <w:proofErr w:type="spellEnd"/>
      <w:r w:rsidRPr="00F70E47">
        <w:rPr>
          <w:b/>
          <w:color w:val="000000"/>
          <w:sz w:val="20"/>
          <w:szCs w:val="20"/>
        </w:rPr>
        <w:t xml:space="preserve">) </w:t>
      </w:r>
      <w:r w:rsidR="00A778EE">
        <w:rPr>
          <w:b/>
          <w:color w:val="000000"/>
          <w:sz w:val="20"/>
          <w:szCs w:val="20"/>
        </w:rPr>
        <w:t>Vyriausybės</w:t>
      </w:r>
      <w:r w:rsidRPr="00F70E47">
        <w:rPr>
          <w:b/>
          <w:color w:val="000000"/>
          <w:sz w:val="20"/>
          <w:szCs w:val="20"/>
        </w:rPr>
        <w:t xml:space="preserve"> nustatyta tvarka, išskyrus</w:t>
      </w:r>
      <w:r w:rsidR="004A3BC9">
        <w:rPr>
          <w:b/>
          <w:color w:val="000000"/>
          <w:sz w:val="20"/>
          <w:szCs w:val="20"/>
        </w:rPr>
        <w:t xml:space="preserve"> šeiminius ryšius </w:t>
      </w:r>
      <w:r w:rsidR="00A778EE" w:rsidRPr="007A61FB">
        <w:rPr>
          <w:b/>
          <w:color w:val="000000"/>
          <w:sz w:val="20"/>
          <w:szCs w:val="20"/>
        </w:rPr>
        <w:t>patvirtinančius dokumentus, išduotus:</w:t>
      </w:r>
      <w:r w:rsidR="001B55AF" w:rsidRPr="00A778EE">
        <w:rPr>
          <w:b/>
          <w:color w:val="000000"/>
          <w:sz w:val="20"/>
          <w:szCs w:val="20"/>
        </w:rPr>
        <w:t>.</w:t>
      </w:r>
    </w:p>
    <w:p w:rsidR="00A778EE" w:rsidRPr="008C3025" w:rsidRDefault="00A778EE" w:rsidP="00A778EE">
      <w:pPr>
        <w:pStyle w:val="Betarp"/>
        <w:numPr>
          <w:ilvl w:val="0"/>
          <w:numId w:val="4"/>
        </w:numPr>
        <w:jc w:val="both"/>
        <w:rPr>
          <w:b/>
          <w:color w:val="000000"/>
          <w:sz w:val="20"/>
          <w:szCs w:val="20"/>
        </w:rPr>
      </w:pPr>
      <w:r w:rsidRPr="008C3025">
        <w:rPr>
          <w:b/>
          <w:color w:val="000000"/>
          <w:sz w:val="20"/>
          <w:szCs w:val="20"/>
        </w:rPr>
        <w:t>Ukrainoje ar Moldovoje;</w:t>
      </w:r>
    </w:p>
    <w:p w:rsidR="00A778EE" w:rsidRPr="008C3025" w:rsidRDefault="00A778EE" w:rsidP="00A778EE">
      <w:pPr>
        <w:pStyle w:val="Betarp"/>
        <w:numPr>
          <w:ilvl w:val="0"/>
          <w:numId w:val="4"/>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A778EE" w:rsidRPr="00E96079" w:rsidRDefault="00A778EE" w:rsidP="00A778EE">
      <w:pPr>
        <w:pStyle w:val="Betarp"/>
        <w:numPr>
          <w:ilvl w:val="0"/>
          <w:numId w:val="4"/>
        </w:numPr>
        <w:jc w:val="both"/>
        <w:rPr>
          <w:b/>
          <w:color w:val="000000"/>
          <w:sz w:val="20"/>
          <w:szCs w:val="20"/>
        </w:rPr>
      </w:pPr>
      <w:r>
        <w:rPr>
          <w:b/>
          <w:color w:val="000000"/>
          <w:sz w:val="20"/>
          <w:szCs w:val="20"/>
        </w:rPr>
        <w:t xml:space="preserve"> </w:t>
      </w:r>
      <w:r w:rsidRPr="008C3025">
        <w:rPr>
          <w:b/>
          <w:color w:val="000000"/>
          <w:sz w:val="20"/>
          <w:szCs w:val="20"/>
        </w:rPr>
        <w:t>Europos Sąjungos valstybėje.</w:t>
      </w: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ED4F6C" w:rsidRPr="00830727">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ED4F6C" w:rsidRPr="007F12C0">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A778EE">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 xml:space="preserve">Ukrainoje, </w:t>
      </w:r>
      <w:bookmarkStart w:id="8" w:name="_GoBack"/>
      <w:bookmarkEnd w:id="8"/>
      <w:r w:rsidRPr="007970FA">
        <w:rPr>
          <w:b/>
          <w:sz w:val="20"/>
          <w:szCs w:val="20"/>
          <w:lang w:eastAsia="lt-LT"/>
        </w:rPr>
        <w:t>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CAE" w:rsidRDefault="00BD5CAE" w:rsidP="00F70E47">
      <w:pPr>
        <w:spacing w:after="0" w:line="240" w:lineRule="auto"/>
      </w:pPr>
      <w:r>
        <w:separator/>
      </w:r>
    </w:p>
  </w:endnote>
  <w:endnote w:type="continuationSeparator" w:id="0">
    <w:p w:rsidR="00BD5CAE" w:rsidRDefault="00BD5CAE"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CAE" w:rsidRDefault="00BD5CAE" w:rsidP="00F70E47">
      <w:pPr>
        <w:spacing w:after="0" w:line="240" w:lineRule="auto"/>
      </w:pPr>
      <w:r>
        <w:separator/>
      </w:r>
    </w:p>
  </w:footnote>
  <w:footnote w:type="continuationSeparator" w:id="0">
    <w:p w:rsidR="00BD5CAE" w:rsidRDefault="00BD5CAE"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9C4F90">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56F49"/>
    <w:rsid w:val="00075230"/>
    <w:rsid w:val="0007553E"/>
    <w:rsid w:val="000A5359"/>
    <w:rsid w:val="000A79F1"/>
    <w:rsid w:val="000E28B4"/>
    <w:rsid w:val="000F2166"/>
    <w:rsid w:val="001116B7"/>
    <w:rsid w:val="0012565C"/>
    <w:rsid w:val="001B55AF"/>
    <w:rsid w:val="001B5945"/>
    <w:rsid w:val="001E0850"/>
    <w:rsid w:val="00231447"/>
    <w:rsid w:val="002628A1"/>
    <w:rsid w:val="002966F1"/>
    <w:rsid w:val="002E2D7A"/>
    <w:rsid w:val="002E60BD"/>
    <w:rsid w:val="003118F4"/>
    <w:rsid w:val="00314099"/>
    <w:rsid w:val="00363FB8"/>
    <w:rsid w:val="00373421"/>
    <w:rsid w:val="0039474F"/>
    <w:rsid w:val="003B36F9"/>
    <w:rsid w:val="003D0AA4"/>
    <w:rsid w:val="003E4CCB"/>
    <w:rsid w:val="0041245F"/>
    <w:rsid w:val="0044521E"/>
    <w:rsid w:val="004704CF"/>
    <w:rsid w:val="004A3BC9"/>
    <w:rsid w:val="004F1A99"/>
    <w:rsid w:val="004F5D81"/>
    <w:rsid w:val="00511EFF"/>
    <w:rsid w:val="00544158"/>
    <w:rsid w:val="0057024E"/>
    <w:rsid w:val="005820C4"/>
    <w:rsid w:val="005B0A90"/>
    <w:rsid w:val="00607E33"/>
    <w:rsid w:val="00613A98"/>
    <w:rsid w:val="00614912"/>
    <w:rsid w:val="00636AC4"/>
    <w:rsid w:val="006537AE"/>
    <w:rsid w:val="006660AA"/>
    <w:rsid w:val="007266CC"/>
    <w:rsid w:val="007357F5"/>
    <w:rsid w:val="007462D7"/>
    <w:rsid w:val="00757764"/>
    <w:rsid w:val="007A61FB"/>
    <w:rsid w:val="00803510"/>
    <w:rsid w:val="0087606A"/>
    <w:rsid w:val="00885F54"/>
    <w:rsid w:val="008A653D"/>
    <w:rsid w:val="008B592E"/>
    <w:rsid w:val="008C593F"/>
    <w:rsid w:val="00923E8A"/>
    <w:rsid w:val="00947136"/>
    <w:rsid w:val="009918CA"/>
    <w:rsid w:val="009C4F90"/>
    <w:rsid w:val="00A11EAF"/>
    <w:rsid w:val="00A16651"/>
    <w:rsid w:val="00A730E4"/>
    <w:rsid w:val="00A77619"/>
    <w:rsid w:val="00A778EE"/>
    <w:rsid w:val="00A87585"/>
    <w:rsid w:val="00A92BB1"/>
    <w:rsid w:val="00AA732B"/>
    <w:rsid w:val="00AC075C"/>
    <w:rsid w:val="00AD583C"/>
    <w:rsid w:val="00B134AF"/>
    <w:rsid w:val="00B62B44"/>
    <w:rsid w:val="00BA3201"/>
    <w:rsid w:val="00BD5CAE"/>
    <w:rsid w:val="00BD79B0"/>
    <w:rsid w:val="00BF03A3"/>
    <w:rsid w:val="00C6093F"/>
    <w:rsid w:val="00CA7EAA"/>
    <w:rsid w:val="00CB504A"/>
    <w:rsid w:val="00CF4BA3"/>
    <w:rsid w:val="00D37819"/>
    <w:rsid w:val="00D62180"/>
    <w:rsid w:val="00D77DEA"/>
    <w:rsid w:val="00DF27BA"/>
    <w:rsid w:val="00E13F98"/>
    <w:rsid w:val="00E25E17"/>
    <w:rsid w:val="00E3502F"/>
    <w:rsid w:val="00E84F3A"/>
    <w:rsid w:val="00EB0B01"/>
    <w:rsid w:val="00ED4C76"/>
    <w:rsid w:val="00ED4F6C"/>
    <w:rsid w:val="00EF36F1"/>
    <w:rsid w:val="00F11189"/>
    <w:rsid w:val="00F1523B"/>
    <w:rsid w:val="00F214FF"/>
    <w:rsid w:val="00F63805"/>
    <w:rsid w:val="00F70E47"/>
    <w:rsid w:val="00FA7234"/>
    <w:rsid w:val="00FF7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1F42B-DF60-44DF-A5A9-50D4EA9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3579</Words>
  <Characters>2041</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2021-02-22T12:25:00Z</dcterms:created>
  <dcterms:modified xsi:type="dcterms:W3CDTF">2025-01-30T08:17:00Z</dcterms:modified>
</cp:coreProperties>
</file>