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257AB" w14:textId="387B807A" w:rsidR="00363FB8" w:rsidRPr="00F62FED" w:rsidRDefault="00925ECB" w:rsidP="00363FB8">
      <w:pPr>
        <w:spacing w:before="100" w:beforeAutospacing="1" w:after="100" w:afterAutospacing="1" w:line="285" w:lineRule="atLeast"/>
        <w:jc w:val="center"/>
        <w:rPr>
          <w:rFonts w:eastAsia="Times New Roman" w:cs="Times New Roman"/>
          <w:b/>
          <w:color w:val="1C1C1C"/>
          <w:sz w:val="28"/>
          <w:szCs w:val="28"/>
        </w:rPr>
      </w:pPr>
      <w:bookmarkStart w:id="0" w:name="_GoBack"/>
      <w:bookmarkEnd w:id="0"/>
      <w:r>
        <w:rPr>
          <w:b/>
          <w:bCs/>
          <w:color w:val="1C1C1C"/>
          <w:sz w:val="28"/>
          <w:szCs w:val="28"/>
        </w:rPr>
        <w:t xml:space="preserve">The alien intends to perform work demanding high </w:t>
      </w:r>
      <w:r w:rsidR="00C22BE3" w:rsidRPr="00C22BE3">
        <w:rPr>
          <w:b/>
          <w:bCs/>
          <w:color w:val="1C1C1C"/>
          <w:sz w:val="28"/>
          <w:szCs w:val="28"/>
          <w:lang w:val="en-GB"/>
        </w:rPr>
        <w:t xml:space="preserve">professional </w:t>
      </w:r>
      <w:r>
        <w:rPr>
          <w:b/>
          <w:bCs/>
          <w:color w:val="1C1C1C"/>
          <w:sz w:val="28"/>
          <w:szCs w:val="28"/>
        </w:rPr>
        <w:t>qualification (Article 40 Part 1 Point 4</w:t>
      </w:r>
      <w:r>
        <w:rPr>
          <w:b/>
          <w:bCs/>
          <w:color w:val="1C1C1C"/>
          <w:sz w:val="28"/>
          <w:szCs w:val="28"/>
          <w:vertAlign w:val="superscript"/>
        </w:rPr>
        <w:t>1</w:t>
      </w:r>
      <w:r>
        <w:rPr>
          <w:b/>
          <w:bCs/>
          <w:color w:val="1C1C1C"/>
          <w:sz w:val="28"/>
          <w:szCs w:val="28"/>
        </w:rPr>
        <w:t xml:space="preserve"> of the Law on the Legal Status of Aliens)</w:t>
      </w:r>
    </w:p>
    <w:p w14:paraId="3FAA1E7A" w14:textId="77777777" w:rsidR="00730014" w:rsidRPr="00AB7A4A" w:rsidRDefault="00363FB8" w:rsidP="00730014">
      <w:pPr>
        <w:pStyle w:val="NoSpacing"/>
        <w:jc w:val="both"/>
        <w:rPr>
          <w:rFonts w:eastAsia="Times New Roman" w:cs="Times New Roman"/>
          <w:b/>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b/>
          <w:i/>
          <w:szCs w:val="24"/>
        </w:rPr>
        <w:t>The request shall be filled-out on the Lithuanian Migration Information System (‘MIGRIS’);</w:t>
      </w:r>
    </w:p>
    <w:p w14:paraId="7C60029C" w14:textId="77777777" w:rsidR="00026440" w:rsidRPr="00AB7A4A" w:rsidRDefault="00026440" w:rsidP="004A1A61">
      <w:pPr>
        <w:pStyle w:val="NoSpacing"/>
        <w:tabs>
          <w:tab w:val="left" w:pos="8326"/>
        </w:tabs>
        <w:jc w:val="both"/>
        <w:rPr>
          <w:b/>
          <w:szCs w:val="24"/>
        </w:rPr>
      </w:pPr>
    </w:p>
    <w:p w14:paraId="0A512824" w14:textId="79EF2E53" w:rsidR="00363FB8" w:rsidRPr="00AB7A4A" w:rsidRDefault="00363FB8" w:rsidP="004A1A61">
      <w:pPr>
        <w:pStyle w:val="NoSpacing"/>
        <w:tabs>
          <w:tab w:val="left" w:pos="8326"/>
        </w:tabs>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r>
        <w:rPr>
          <w:b/>
          <w:color w:val="1C1C1C"/>
          <w:szCs w:val="24"/>
        </w:rPr>
        <w:tab/>
      </w:r>
    </w:p>
    <w:p w14:paraId="667D9E27" w14:textId="77777777" w:rsidR="00770CAD" w:rsidRPr="00AB7A4A" w:rsidRDefault="00770CAD" w:rsidP="00C2248A">
      <w:pPr>
        <w:pStyle w:val="NoSpacing"/>
        <w:jc w:val="both"/>
        <w:rPr>
          <w:rFonts w:eastAsia="Times New Roman" w:cs="Times New Roman"/>
          <w:b/>
          <w:color w:val="1C1C1C"/>
          <w:szCs w:val="24"/>
          <w:lang w:eastAsia="lt-LT"/>
        </w:rPr>
      </w:pPr>
    </w:p>
    <w:p w14:paraId="7C293D65" w14:textId="60F2CB3D" w:rsidR="00AB7A4A" w:rsidRDefault="00425356" w:rsidP="00AB7A4A">
      <w:pPr>
        <w:pStyle w:val="NoSpacing"/>
        <w:jc w:val="both"/>
        <w:rPr>
          <w:b/>
          <w:bCs/>
        </w:rPr>
      </w:pPr>
      <w:r>
        <w:rPr>
          <w:b/>
          <w:color w:val="1C1C1C"/>
          <w:szCs w:val="24"/>
        </w:rPr>
        <w:t xml:space="preserve"> </w:t>
      </w:r>
      <w:r>
        <w:t xml:space="preserve"> </w:t>
      </w:r>
      <w:r>
        <w:rPr>
          <w:b/>
          <w:bCs/>
        </w:rPr>
        <w:t xml:space="preserve">Number of </w:t>
      </w:r>
      <w:r w:rsidR="00254149" w:rsidRPr="00254149">
        <w:rPr>
          <w:rFonts w:eastAsia="Calibri" w:cs="Times New Roman"/>
          <w:b/>
          <w:color w:val="000000"/>
          <w:szCs w:val="24"/>
          <w:lang w:val="en-GB"/>
        </w:rPr>
        <w:t>mediation</w:t>
      </w:r>
      <w:r>
        <w:rPr>
          <w:b/>
          <w:bCs/>
        </w:rPr>
        <w:t xml:space="preserve"> letter submitted by the employer via the Lithuanian Migration Information System </w:t>
      </w:r>
      <w:r>
        <w:rPr>
          <w:b/>
          <w:bCs/>
          <w:color w:val="000000"/>
          <w:szCs w:val="24"/>
        </w:rPr>
        <w:t>(</w:t>
      </w:r>
      <w:hyperlink r:id="rId9" w:tgtFrame="_blank" w:history="1">
        <w:r>
          <w:rPr>
            <w:b/>
            <w:color w:val="000000" w:themeColor="text1"/>
            <w:szCs w:val="24"/>
          </w:rPr>
          <w:t>MIGRIS</w:t>
        </w:r>
      </w:hyperlink>
      <w:r>
        <w:rPr>
          <w:b/>
          <w:bCs/>
          <w:color w:val="000000"/>
          <w:szCs w:val="24"/>
        </w:rPr>
        <w:t>)</w:t>
      </w:r>
      <w:r>
        <w:rPr>
          <w:b/>
          <w:bCs/>
        </w:rPr>
        <w:t xml:space="preserve">  (shall be indicated via ‘MIGRIS’ when filling-out the request regarding the temporary residence permit)</w:t>
      </w:r>
      <w:r w:rsidR="00254149">
        <w:rPr>
          <w:b/>
          <w:bCs/>
        </w:rPr>
        <w:t>.</w:t>
      </w:r>
    </w:p>
    <w:p w14:paraId="0981E78D" w14:textId="579CBA4D" w:rsidR="00254149" w:rsidRDefault="00254149" w:rsidP="00AB7A4A">
      <w:pPr>
        <w:pStyle w:val="NoSpacing"/>
        <w:jc w:val="both"/>
        <w:rPr>
          <w:rFonts w:eastAsia="Calibri" w:cs="Times New Roman"/>
          <w:b/>
          <w:color w:val="000000"/>
          <w:szCs w:val="24"/>
        </w:rPr>
      </w:pPr>
    </w:p>
    <w:p w14:paraId="6F9D40E2" w14:textId="77777777" w:rsidR="00254149" w:rsidRPr="00254149" w:rsidRDefault="00254149" w:rsidP="00254149">
      <w:pPr>
        <w:pStyle w:val="NoSpacing"/>
        <w:jc w:val="both"/>
        <w:rPr>
          <w:rFonts w:eastAsia="Calibri" w:cs="Times New Roman"/>
          <w:b/>
          <w:color w:val="000000"/>
          <w:szCs w:val="24"/>
          <w:lang w:val="en-GB"/>
        </w:rPr>
      </w:pPr>
      <w:bookmarkStart w:id="1" w:name="_Hlk123650543"/>
      <w:r w:rsidRPr="00254149">
        <w:rPr>
          <w:rFonts w:eastAsia="Calibri" w:cs="Times New Roman"/>
          <w:b/>
          <w:color w:val="000000"/>
          <w:szCs w:val="24"/>
          <w:lang w:val="en-GB"/>
        </w:rPr>
        <w:t xml:space="preserve">The </w:t>
      </w:r>
      <w:bookmarkStart w:id="2" w:name="_Hlk123649865"/>
      <w:r w:rsidRPr="00254149">
        <w:rPr>
          <w:rFonts w:eastAsia="Calibri" w:cs="Times New Roman"/>
          <w:b/>
          <w:color w:val="000000"/>
          <w:szCs w:val="24"/>
          <w:lang w:val="en-GB"/>
        </w:rPr>
        <w:t>mediation</w:t>
      </w:r>
      <w:bookmarkEnd w:id="2"/>
      <w:r w:rsidRPr="00254149">
        <w:rPr>
          <w:rFonts w:eastAsia="Calibri" w:cs="Times New Roman"/>
          <w:b/>
          <w:color w:val="000000"/>
          <w:szCs w:val="24"/>
          <w:lang w:val="en-GB"/>
        </w:rPr>
        <w:t xml:space="preserve"> letter shall:</w:t>
      </w:r>
    </w:p>
    <w:p w14:paraId="7ECF1ADB" w14:textId="77777777" w:rsidR="00254149" w:rsidRPr="00254149" w:rsidRDefault="00254149" w:rsidP="00254149">
      <w:pPr>
        <w:pStyle w:val="NoSpacing"/>
        <w:numPr>
          <w:ilvl w:val="0"/>
          <w:numId w:val="7"/>
        </w:numPr>
        <w:jc w:val="both"/>
        <w:rPr>
          <w:rFonts w:eastAsia="Calibri" w:cs="Times New Roman"/>
          <w:b/>
          <w:color w:val="000000"/>
          <w:szCs w:val="24"/>
          <w:lang w:val="en-GB"/>
        </w:rPr>
      </w:pPr>
      <w:r w:rsidRPr="00254149">
        <w:rPr>
          <w:rFonts w:eastAsia="Calibri" w:cs="Times New Roman"/>
          <w:b/>
          <w:color w:val="000000"/>
          <w:szCs w:val="24"/>
          <w:lang w:val="en-GB"/>
        </w:rPr>
        <w:t>indicate the foreigner's high professional qualifications and confirm that his/her high professional qualifications are relevant to the work to be performed.</w:t>
      </w:r>
    </w:p>
    <w:p w14:paraId="6509CF0C" w14:textId="77777777" w:rsidR="00254149" w:rsidRDefault="00254149" w:rsidP="00254149">
      <w:pPr>
        <w:pStyle w:val="NoSpacing"/>
        <w:jc w:val="both"/>
        <w:rPr>
          <w:rFonts w:eastAsia="Calibri" w:cs="Times New Roman"/>
          <w:b/>
          <w:color w:val="000000"/>
          <w:szCs w:val="24"/>
          <w:lang w:val="en-GB"/>
        </w:rPr>
      </w:pPr>
    </w:p>
    <w:p w14:paraId="6A462E08" w14:textId="012AE117" w:rsidR="00254149" w:rsidRPr="00254149" w:rsidRDefault="00254149" w:rsidP="00254149">
      <w:pPr>
        <w:pStyle w:val="NoSpacing"/>
        <w:jc w:val="both"/>
        <w:rPr>
          <w:rFonts w:eastAsia="Calibri" w:cs="Times New Roman"/>
          <w:b/>
          <w:color w:val="000000"/>
          <w:szCs w:val="24"/>
          <w:lang w:val="en-GB"/>
        </w:rPr>
      </w:pPr>
      <w:r w:rsidRPr="00254149">
        <w:rPr>
          <w:rFonts w:eastAsia="Calibri" w:cs="Times New Roman"/>
          <w:b/>
          <w:i/>
          <w:color w:val="000000"/>
          <w:szCs w:val="24"/>
          <w:lang w:val="en-GB"/>
        </w:rPr>
        <w:t>The employer must make sure that you have documents proving your high professional qualifications (a higher education diploma or a document proving that your professional experience is equivalent to a higher education qualification)</w:t>
      </w:r>
      <w:r w:rsidRPr="00254149">
        <w:rPr>
          <w:rFonts w:eastAsia="Calibri" w:cs="Times New Roman"/>
          <w:b/>
          <w:color w:val="000000"/>
          <w:szCs w:val="24"/>
          <w:lang w:val="en-GB"/>
        </w:rPr>
        <w:t xml:space="preserve">; or </w:t>
      </w:r>
    </w:p>
    <w:p w14:paraId="2160C718" w14:textId="77777777" w:rsidR="00254149" w:rsidRPr="00254149" w:rsidRDefault="00254149" w:rsidP="00254149">
      <w:pPr>
        <w:pStyle w:val="NoSpacing"/>
        <w:numPr>
          <w:ilvl w:val="1"/>
          <w:numId w:val="7"/>
        </w:numPr>
        <w:ind w:left="709" w:hanging="283"/>
        <w:jc w:val="both"/>
        <w:rPr>
          <w:rFonts w:eastAsia="Calibri" w:cs="Times New Roman"/>
          <w:b/>
          <w:color w:val="000000"/>
          <w:szCs w:val="24"/>
          <w:lang w:val="en-GB"/>
        </w:rPr>
      </w:pPr>
      <w:r w:rsidRPr="00254149">
        <w:rPr>
          <w:rFonts w:eastAsia="Calibri" w:cs="Times New Roman"/>
          <w:b/>
          <w:color w:val="000000"/>
          <w:szCs w:val="24"/>
          <w:lang w:val="en-GB"/>
        </w:rPr>
        <w:t>confirm that the foreigner holds a European Union Blue Card issued by another European Union Member State and valid for more than one year.</w:t>
      </w:r>
    </w:p>
    <w:p w14:paraId="245CBF71" w14:textId="77777777" w:rsidR="00254149" w:rsidRDefault="00254149" w:rsidP="00254149">
      <w:pPr>
        <w:pStyle w:val="NoSpacing"/>
        <w:jc w:val="both"/>
        <w:rPr>
          <w:rFonts w:eastAsia="Calibri" w:cs="Times New Roman"/>
          <w:b/>
          <w:color w:val="000000"/>
          <w:szCs w:val="24"/>
          <w:lang w:val="en-GB"/>
        </w:rPr>
      </w:pPr>
    </w:p>
    <w:p w14:paraId="18C2A38F" w14:textId="15292872" w:rsidR="00254149" w:rsidRDefault="00254149" w:rsidP="00254149">
      <w:pPr>
        <w:pStyle w:val="NoSpacing"/>
        <w:jc w:val="both"/>
        <w:rPr>
          <w:rFonts w:eastAsia="Calibri" w:cs="Times New Roman"/>
          <w:b/>
          <w:color w:val="000000"/>
          <w:szCs w:val="24"/>
          <w:lang w:val="en-GB"/>
        </w:rPr>
      </w:pPr>
      <w:r w:rsidRPr="00254149">
        <w:rPr>
          <w:rFonts w:eastAsia="Calibri" w:cs="Times New Roman"/>
          <w:b/>
          <w:i/>
          <w:color w:val="000000"/>
          <w:szCs w:val="24"/>
          <w:lang w:val="en-GB"/>
        </w:rPr>
        <w:t>A copy of the European Union Blue Card issued by another Member State of the European Union shall be attached</w:t>
      </w:r>
      <w:r w:rsidRPr="00254149">
        <w:rPr>
          <w:rFonts w:eastAsia="Calibri" w:cs="Times New Roman"/>
          <w:b/>
          <w:color w:val="000000"/>
          <w:szCs w:val="24"/>
          <w:lang w:val="en-GB"/>
        </w:rPr>
        <w:t>; and</w:t>
      </w:r>
    </w:p>
    <w:p w14:paraId="67016172" w14:textId="77777777" w:rsidR="00254149" w:rsidRPr="00254149" w:rsidRDefault="00254149" w:rsidP="00254149">
      <w:pPr>
        <w:pStyle w:val="NoSpacing"/>
        <w:jc w:val="both"/>
        <w:rPr>
          <w:rFonts w:eastAsia="Calibri" w:cs="Times New Roman"/>
          <w:b/>
          <w:color w:val="000000"/>
          <w:szCs w:val="24"/>
          <w:lang w:val="en-GB"/>
        </w:rPr>
      </w:pPr>
    </w:p>
    <w:p w14:paraId="7E09757E" w14:textId="77777777" w:rsidR="00254149" w:rsidRPr="00254149" w:rsidRDefault="00254149" w:rsidP="00254149">
      <w:pPr>
        <w:pStyle w:val="NoSpacing"/>
        <w:numPr>
          <w:ilvl w:val="0"/>
          <w:numId w:val="8"/>
        </w:numPr>
        <w:jc w:val="both"/>
        <w:rPr>
          <w:rFonts w:eastAsia="Calibri" w:cs="Times New Roman"/>
          <w:b/>
          <w:color w:val="000000"/>
          <w:szCs w:val="24"/>
          <w:lang w:val="en-GB"/>
        </w:rPr>
      </w:pPr>
      <w:r w:rsidRPr="00254149">
        <w:rPr>
          <w:rFonts w:eastAsia="Calibri" w:cs="Times New Roman"/>
          <w:b/>
          <w:color w:val="000000"/>
          <w:szCs w:val="24"/>
          <w:lang w:val="en-GB"/>
        </w:rPr>
        <w:t>indicate whether the foreigner has a contract of employment with several employers (</w:t>
      </w:r>
      <w:r w:rsidRPr="002844CC">
        <w:rPr>
          <w:rFonts w:eastAsia="Calibri" w:cs="Times New Roman"/>
          <w:b/>
          <w:i/>
          <w:color w:val="000000"/>
          <w:szCs w:val="24"/>
          <w:lang w:val="en-GB"/>
        </w:rPr>
        <w:t>if so, the details of the other employers shall be indicated: the company or natural person's company number, the name of the company or the name of the natural person</w:t>
      </w:r>
      <w:r w:rsidRPr="00254149">
        <w:rPr>
          <w:rFonts w:eastAsia="Calibri" w:cs="Times New Roman"/>
          <w:b/>
          <w:color w:val="000000"/>
          <w:szCs w:val="24"/>
          <w:lang w:val="en-GB"/>
        </w:rPr>
        <w:t>).</w:t>
      </w:r>
    </w:p>
    <w:bookmarkEnd w:id="1"/>
    <w:p w14:paraId="32A41103" w14:textId="77777777" w:rsidR="00254149" w:rsidRPr="00254149" w:rsidRDefault="00254149" w:rsidP="00AB7A4A">
      <w:pPr>
        <w:pStyle w:val="NoSpacing"/>
        <w:jc w:val="both"/>
        <w:rPr>
          <w:rFonts w:eastAsia="Calibri" w:cs="Times New Roman"/>
          <w:b/>
          <w:color w:val="000000"/>
          <w:szCs w:val="24"/>
          <w:lang w:val="en-GB"/>
        </w:rPr>
      </w:pPr>
    </w:p>
    <w:p w14:paraId="552535DD" w14:textId="77777777" w:rsidR="000E3A08" w:rsidRPr="00AB7A4A" w:rsidRDefault="000E3A08" w:rsidP="00D7763F">
      <w:pPr>
        <w:pStyle w:val="NoSpacing"/>
        <w:jc w:val="both"/>
        <w:rPr>
          <w:b/>
          <w:szCs w:val="24"/>
        </w:rPr>
      </w:pPr>
    </w:p>
    <w:p w14:paraId="0F9047F7" w14:textId="3B044FEB" w:rsidR="00363FB8" w:rsidRDefault="00363FB8" w:rsidP="00C2248A">
      <w:pPr>
        <w:pStyle w:val="NoSpacing"/>
        <w:jc w:val="both"/>
        <w:rPr>
          <w:b/>
          <w:szCs w:val="24"/>
        </w:rPr>
      </w:pPr>
      <w:r>
        <w:rPr>
          <w:b/>
          <w:szCs w:val="24"/>
        </w:rPr>
        <w:t></w:t>
      </w:r>
      <w:r>
        <w:rPr>
          <w:b/>
          <w:color w:val="000000"/>
          <w:szCs w:val="24"/>
        </w:rPr>
        <w:t xml:space="preserve"> </w:t>
      </w:r>
      <w:r>
        <w:rPr>
          <w:b/>
          <w:szCs w:val="24"/>
        </w:rPr>
        <w:t xml:space="preserve">Document affirming that the alien conforms to the conditions indicated in the statutes of law of the Republic of Lithuania to perform the </w:t>
      </w:r>
      <w:r w:rsidRPr="00254149">
        <w:rPr>
          <w:b/>
          <w:i/>
          <w:iCs/>
          <w:szCs w:val="24"/>
          <w:u w:val="single"/>
        </w:rPr>
        <w:t>regulated vocational activity</w:t>
      </w:r>
      <w:r>
        <w:rPr>
          <w:b/>
          <w:i/>
          <w:iCs/>
          <w:szCs w:val="24"/>
        </w:rPr>
        <w:t>*</w:t>
      </w:r>
      <w:r>
        <w:rPr>
          <w:b/>
          <w:szCs w:val="24"/>
        </w:rPr>
        <w:t>, which is indicated in the employer’s undertaking to employ the alien in accordance to the employment contract or in the employment contract;</w:t>
      </w:r>
    </w:p>
    <w:p w14:paraId="2F7ACDBA" w14:textId="15332CDE" w:rsidR="00254149" w:rsidRDefault="00254149" w:rsidP="00C2248A">
      <w:pPr>
        <w:pStyle w:val="NoSpacing"/>
        <w:jc w:val="both"/>
        <w:rPr>
          <w:rFonts w:eastAsia="Times New Roman" w:cs="Times New Roman"/>
          <w:b/>
          <w:szCs w:val="24"/>
        </w:rPr>
      </w:pPr>
    </w:p>
    <w:p w14:paraId="53956CB1" w14:textId="77777777" w:rsidR="00254149" w:rsidRPr="00D55AD8" w:rsidRDefault="00254149" w:rsidP="00254149">
      <w:pPr>
        <w:pStyle w:val="NoSpacing"/>
        <w:jc w:val="both"/>
        <w:rPr>
          <w:rFonts w:eastAsia="Times New Roman" w:cs="Times New Roman"/>
          <w:b/>
          <w:szCs w:val="24"/>
        </w:rPr>
      </w:pPr>
      <w:bookmarkStart w:id="3" w:name="_Hlk123650643"/>
      <w:r>
        <w:rPr>
          <w:b/>
          <w:szCs w:val="24"/>
        </w:rPr>
        <w:t xml:space="preserve"> </w:t>
      </w:r>
      <w:r>
        <w:rPr>
          <w:b/>
          <w:i/>
          <w:szCs w:val="24"/>
        </w:rPr>
        <w:t xml:space="preserve">When the alien intends to take-up high qualification work as </w:t>
      </w:r>
      <w:r>
        <w:rPr>
          <w:b/>
          <w:i/>
          <w:szCs w:val="24"/>
          <w:u w:val="single"/>
        </w:rPr>
        <w:t>the manager of the company</w:t>
      </w:r>
      <w:r>
        <w:rPr>
          <w:b/>
          <w:i/>
          <w:szCs w:val="24"/>
        </w:rPr>
        <w:t xml:space="preserve">, </w:t>
      </w:r>
      <w:r>
        <w:rPr>
          <w:b/>
          <w:szCs w:val="24"/>
        </w:rPr>
        <w:t>document issued by Public Body “Invest Lithuania” affirming that the employer, who is intending to employ the alien to perform high vocational qualification work as the manager of the company, is the company established in the Republic of Lithuania, the annual income of its participant (company or company group established in the foreign country) within the last three financial years (if the company is active for less than three years - from the date of establishment) and until the day of submitting the request at least during one financial year is no less than 1,000,000.00 EUR;</w:t>
      </w:r>
    </w:p>
    <w:bookmarkEnd w:id="3"/>
    <w:p w14:paraId="674D0162" w14:textId="77777777" w:rsidR="00254149" w:rsidRPr="00C32640" w:rsidRDefault="00254149" w:rsidP="00C2248A">
      <w:pPr>
        <w:pStyle w:val="NoSpacing"/>
        <w:jc w:val="both"/>
        <w:rPr>
          <w:rFonts w:eastAsia="Times New Roman" w:cs="Times New Roman"/>
          <w:b/>
          <w:szCs w:val="24"/>
        </w:rPr>
      </w:pPr>
    </w:p>
    <w:p w14:paraId="1193ED5A" w14:textId="77777777" w:rsidR="00B7379A" w:rsidRPr="00C32640" w:rsidRDefault="00F11189" w:rsidP="00B7379A">
      <w:pPr>
        <w:pStyle w:val="NoSpacing"/>
        <w:jc w:val="both"/>
        <w:rPr>
          <w:b/>
          <w:i/>
          <w:szCs w:val="24"/>
        </w:rPr>
      </w:pPr>
      <w:r>
        <w:rPr>
          <w:b/>
          <w:szCs w:val="24"/>
        </w:rPr>
        <w:t xml:space="preserve"> </w:t>
      </w:r>
      <w:bookmarkStart w:id="4" w:name="_Hlk123650675"/>
      <w:r>
        <w:rPr>
          <w:b/>
          <w:szCs w:val="24"/>
        </w:rPr>
        <w:t>The undertaking of the alien, that they will declare their place of residence in the dwelling, the residential area of which for one adult person, who declared their place of residence therein, will be no less than 7 square meters (</w:t>
      </w:r>
      <w:r>
        <w:rPr>
          <w:b/>
          <w:i/>
          <w:iCs/>
          <w:szCs w:val="24"/>
        </w:rPr>
        <w:t>indicated via ‘MIGRIS’ when filling-out the request</w:t>
      </w:r>
      <w:r>
        <w:rPr>
          <w:b/>
          <w:szCs w:val="24"/>
        </w:rPr>
        <w:t>);</w:t>
      </w:r>
    </w:p>
    <w:bookmarkEnd w:id="4"/>
    <w:p w14:paraId="7305615F" w14:textId="77777777" w:rsidR="00DB7CBF" w:rsidRPr="00C32640" w:rsidRDefault="00DB7CBF" w:rsidP="00D7763F">
      <w:pPr>
        <w:pStyle w:val="NoSpacing"/>
        <w:jc w:val="both"/>
        <w:rPr>
          <w:rFonts w:eastAsia="Times New Roman" w:cs="Times New Roman"/>
          <w:b/>
          <w:szCs w:val="24"/>
          <w:lang w:eastAsia="lt-LT"/>
        </w:rPr>
      </w:pPr>
    </w:p>
    <w:p w14:paraId="307564E3" w14:textId="77777777" w:rsidR="00AC00D0" w:rsidRPr="00C32640" w:rsidRDefault="00AC00D0" w:rsidP="00AC00D0">
      <w:pPr>
        <w:pStyle w:val="NoSpacing"/>
        <w:jc w:val="both"/>
        <w:rPr>
          <w:b/>
          <w:szCs w:val="24"/>
        </w:rPr>
      </w:pPr>
      <w:r>
        <w:rPr>
          <w:b/>
          <w:szCs w:val="24"/>
        </w:rPr>
        <w:sym w:font="Times New Roman" w:char="F0FF"/>
      </w:r>
      <w:r>
        <w:t xml:space="preserve"> </w:t>
      </w:r>
      <w:r>
        <w:rPr>
          <w:b/>
          <w:bCs/>
        </w:rPr>
        <w:t xml:space="preserve">If the alien in the foreign country(ies), wherein they lived or has been living for the last 2 years, prior to the arrival to the Republic of Lithuania </w:t>
      </w:r>
      <w:r>
        <w:rPr>
          <w:b/>
          <w:bCs/>
          <w:i/>
          <w:iCs/>
        </w:rPr>
        <w:t>was not sentenced</w:t>
      </w:r>
      <w:r>
        <w:rPr>
          <w:b/>
          <w:bCs/>
        </w:rPr>
        <w:t>: the affirmation of the alien when filling-out the request via ‘MIGRIS’ that they were never sentenced in this (these) foreign country(ies); or</w:t>
      </w:r>
    </w:p>
    <w:p w14:paraId="22AC172F" w14:textId="77777777" w:rsidR="00D7763F" w:rsidRPr="00C32640" w:rsidRDefault="00D7763F" w:rsidP="00AC00D0">
      <w:pPr>
        <w:pStyle w:val="NoSpacing"/>
        <w:jc w:val="both"/>
        <w:rPr>
          <w:b/>
          <w:szCs w:val="24"/>
          <w:lang w:eastAsia="lt-LT"/>
        </w:rPr>
      </w:pPr>
    </w:p>
    <w:p w14:paraId="17EAFDCC" w14:textId="77777777" w:rsidR="002844CC" w:rsidRDefault="002844CC" w:rsidP="00AC00D0">
      <w:pPr>
        <w:pStyle w:val="NoSpacing"/>
        <w:jc w:val="both"/>
        <w:rPr>
          <w:b/>
          <w:szCs w:val="24"/>
        </w:rPr>
      </w:pPr>
    </w:p>
    <w:p w14:paraId="3F021AD3" w14:textId="38EA8487" w:rsidR="00AC00D0" w:rsidRPr="00C32640" w:rsidRDefault="00AC00D0" w:rsidP="00AC00D0">
      <w:pPr>
        <w:pStyle w:val="NoSpacing"/>
        <w:jc w:val="both"/>
        <w:rPr>
          <w:b/>
          <w:szCs w:val="24"/>
        </w:rPr>
      </w:pPr>
      <w:r>
        <w:rPr>
          <w:b/>
          <w:szCs w:val="24"/>
        </w:rPr>
        <w:lastRenderedPageBreak/>
        <w:sym w:font="Times New Roman" w:char="F0FF"/>
      </w:r>
      <w:r>
        <w:t xml:space="preserve"> </w:t>
      </w:r>
      <w:r>
        <w:rPr>
          <w:b/>
          <w:bCs/>
        </w:rPr>
        <w:t>If the alien in the foreign country(ies), wherein prior to arrival to the Republic of Lithuania they lived or are currently living for the last 2 years, was sentenced: valid certificate(s) issued by the competent institution(s) of this (these) foreign country(ies) affirming that therein they were sentenced - criminal record**, which must be issued no sooner than 6 months before the day of accepting the request to issue the permit.</w:t>
      </w:r>
      <w:r>
        <w:rPr>
          <w:b/>
          <w:szCs w:val="24"/>
        </w:rPr>
        <w:t xml:space="preserve"> The criminal record must indicate when and for which criminal activity the alien was sentenced, what sentence was awarded and whether it was served;</w:t>
      </w:r>
    </w:p>
    <w:p w14:paraId="4ECBE5B2" w14:textId="77777777" w:rsidR="00D7763F" w:rsidRPr="00C32640" w:rsidRDefault="00D7763F" w:rsidP="00AC00D0">
      <w:pPr>
        <w:pStyle w:val="NoSpacing"/>
        <w:jc w:val="both"/>
        <w:rPr>
          <w:b/>
          <w:szCs w:val="24"/>
          <w:lang w:eastAsia="lt-LT"/>
        </w:rPr>
      </w:pPr>
    </w:p>
    <w:p w14:paraId="7F37BDB8" w14:textId="5F209290" w:rsidR="00D7763F" w:rsidRPr="00AB7A4A" w:rsidRDefault="00F62FED" w:rsidP="00F62FED">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87636CE" w14:textId="77777777" w:rsidR="00D7763F" w:rsidRDefault="00D7763F" w:rsidP="00F62FED">
      <w:pPr>
        <w:pStyle w:val="NoSpacing"/>
        <w:jc w:val="both"/>
        <w:rPr>
          <w:rFonts w:cs="Times New Roman"/>
          <w:b/>
          <w:szCs w:val="24"/>
        </w:rPr>
      </w:pPr>
    </w:p>
    <w:p w14:paraId="36582278" w14:textId="77777777" w:rsidR="004511D9" w:rsidRDefault="00F62FED" w:rsidP="00AB7A4A">
      <w:pPr>
        <w:pStyle w:val="NoSpacing"/>
        <w:rPr>
          <w:b/>
          <w:szCs w:val="24"/>
        </w:rPr>
      </w:pPr>
      <w:r>
        <w:rPr>
          <w:b/>
          <w:szCs w:val="24"/>
        </w:rPr>
        <w:t> </w:t>
      </w:r>
      <w:bookmarkStart w:id="5" w:name="part_3e1b44e9b5674ac48aad0faa662de68e"/>
      <w:bookmarkEnd w:id="5"/>
    </w:p>
    <w:p w14:paraId="378E344B" w14:textId="77777777" w:rsidR="00AB7A4A" w:rsidRDefault="00AB7A4A" w:rsidP="00AB7A4A">
      <w:pPr>
        <w:pStyle w:val="NoSpacing"/>
        <w:rPr>
          <w:rFonts w:eastAsia="Times New Roman" w:cs="Times New Roman"/>
          <w:color w:val="000000"/>
          <w:szCs w:val="24"/>
        </w:rPr>
      </w:pPr>
    </w:p>
    <w:p w14:paraId="6A2070DF" w14:textId="7FA38DA7" w:rsidR="00F62FED" w:rsidRPr="00D7763F" w:rsidRDefault="00F62FED" w:rsidP="00F62FED">
      <w:pPr>
        <w:pStyle w:val="NoSpacing"/>
        <w:rPr>
          <w:rFonts w:eastAsia="Times New Roman" w:cs="Times New Roman"/>
          <w:color w:val="000000"/>
          <w:szCs w:val="24"/>
        </w:rPr>
      </w:pPr>
      <w:r>
        <w:rPr>
          <w:color w:val="000000"/>
          <w:szCs w:val="24"/>
        </w:rPr>
        <w:t>_______________________________________________________________________________</w:t>
      </w:r>
    </w:p>
    <w:p w14:paraId="79971DC2" w14:textId="77777777" w:rsidR="00DE5F90" w:rsidRPr="00C32640" w:rsidRDefault="00DE5F90" w:rsidP="00DE5F90">
      <w:pPr>
        <w:pStyle w:val="NoSpacing"/>
        <w:jc w:val="both"/>
        <w:rPr>
          <w:rFonts w:eastAsia="Times New Roman" w:cs="Times New Roman"/>
          <w:b/>
          <w:color w:val="000000"/>
          <w:szCs w:val="24"/>
        </w:rPr>
      </w:pPr>
      <w:r>
        <w:rPr>
          <w:b/>
          <w:bCs/>
          <w:color w:val="000000"/>
          <w:szCs w:val="24"/>
        </w:rPr>
        <w:t>Notice.</w:t>
      </w:r>
      <w:r>
        <w:rPr>
          <w:b/>
          <w:color w:val="000000"/>
          <w:szCs w:val="24"/>
        </w:rPr>
        <w:t xml:space="preserve"> After arriving at the booked time at the Migration Department, the presence of the alien in Lithuania must be lawful.</w:t>
      </w:r>
    </w:p>
    <w:p w14:paraId="355D9A42" w14:textId="77777777" w:rsidR="00DE5F90" w:rsidRPr="00D7763F" w:rsidRDefault="00DE5F90" w:rsidP="00F62FED">
      <w:pPr>
        <w:pStyle w:val="NoSpacing"/>
        <w:jc w:val="both"/>
        <w:rPr>
          <w:b/>
          <w:color w:val="000000"/>
          <w:sz w:val="20"/>
          <w:szCs w:val="20"/>
          <w:vertAlign w:val="superscript"/>
        </w:rPr>
      </w:pPr>
    </w:p>
    <w:p w14:paraId="62F39657" w14:textId="26779D31" w:rsidR="00C558DD" w:rsidRPr="00FF2BF6" w:rsidRDefault="00C558DD" w:rsidP="00C558DD">
      <w:pPr>
        <w:spacing w:after="0" w:line="240" w:lineRule="auto"/>
        <w:ind w:right="-50"/>
        <w:jc w:val="both"/>
        <w:rPr>
          <w:rFonts w:eastAsia="Times New Roman" w:cs="Times New Roman"/>
          <w:sz w:val="22"/>
        </w:rPr>
      </w:pPr>
      <w:r w:rsidRPr="00FF2BF6">
        <w:rPr>
          <w:b/>
          <w:color w:val="000000"/>
          <w:sz w:val="22"/>
          <w:vertAlign w:val="superscript"/>
        </w:rPr>
        <w:t>*</w:t>
      </w:r>
      <w:r w:rsidRPr="00FF2BF6">
        <w:rPr>
          <w:b/>
          <w:bCs/>
          <w:sz w:val="22"/>
        </w:rPr>
        <w:t>Regulated vocations –</w:t>
      </w:r>
      <w:r w:rsidRPr="00FF2BF6">
        <w:rPr>
          <w:sz w:val="22"/>
        </w:rPr>
        <w:t xml:space="preserve"> attorney; </w:t>
      </w:r>
      <w:bookmarkStart w:id="6" w:name="part_7ee83f0977c14321b0b7c2ccfe131be2"/>
      <w:bookmarkEnd w:id="6"/>
      <w:r w:rsidRPr="00FF2BF6">
        <w:rPr>
          <w:sz w:val="22"/>
        </w:rPr>
        <w:t xml:space="preserve">obstetrician; </w:t>
      </w:r>
      <w:bookmarkStart w:id="7" w:name="part_90d23b6fd1334f13bbc594c3cae8e08c"/>
      <w:bookmarkEnd w:id="7"/>
      <w:r w:rsidRPr="00FF2BF6">
        <w:rPr>
          <w:sz w:val="22"/>
        </w:rPr>
        <w:t>architect;</w:t>
      </w:r>
      <w:bookmarkStart w:id="8" w:name="part_de7640bc4e994d39bb473e81aae9d25a"/>
      <w:bookmarkEnd w:id="8"/>
      <w:r w:rsidRPr="00FF2BF6">
        <w:rPr>
          <w:sz w:val="22"/>
        </w:rPr>
        <w:t xml:space="preserve"> educator;</w:t>
      </w:r>
      <w:bookmarkStart w:id="9" w:name="part_9f2a59f2071442a3b15412bfed74a767"/>
      <w:bookmarkEnd w:id="9"/>
      <w:r w:rsidRPr="00FF2BF6">
        <w:rPr>
          <w:sz w:val="22"/>
        </w:rPr>
        <w:t xml:space="preserve"> bankruptcy administrator; </w:t>
      </w:r>
      <w:bookmarkStart w:id="10" w:name="part_f6974e9747b844b6b612d394438bf792"/>
      <w:bookmarkEnd w:id="10"/>
      <w:r w:rsidRPr="00FF2BF6">
        <w:rPr>
          <w:sz w:val="22"/>
        </w:rPr>
        <w:t xml:space="preserve">general practice nurse; </w:t>
      </w:r>
      <w:bookmarkStart w:id="11" w:name="part_3ad03d28140044f1bc005e8d06e1df63"/>
      <w:bookmarkEnd w:id="11"/>
      <w:r w:rsidRPr="00FF2BF6">
        <w:rPr>
          <w:sz w:val="22"/>
        </w:rPr>
        <w:t xml:space="preserve">biomedicine technologist; </w:t>
      </w:r>
      <w:bookmarkStart w:id="12" w:name="part_5d2c3c9d9b7746d28894d3caa080661c"/>
      <w:bookmarkEnd w:id="12"/>
      <w:r w:rsidRPr="00FF2BF6">
        <w:rPr>
          <w:sz w:val="22"/>
        </w:rPr>
        <w:t xml:space="preserve">mouth hygienist; </w:t>
      </w:r>
      <w:bookmarkStart w:id="13" w:name="part_7f55f98ee20a47c2a06235b06f4cd0c6"/>
      <w:bookmarkEnd w:id="13"/>
      <w:r w:rsidRPr="00FF2BF6">
        <w:rPr>
          <w:sz w:val="22"/>
        </w:rPr>
        <w:t>teeth technologist;</w:t>
      </w:r>
      <w:bookmarkStart w:id="14" w:name="part_94c5e0039db047589d96b207f90fd90a"/>
      <w:bookmarkEnd w:id="14"/>
      <w:r w:rsidRPr="00FF2BF6">
        <w:rPr>
          <w:sz w:val="22"/>
        </w:rPr>
        <w:t xml:space="preserve"> dietitian; </w:t>
      </w:r>
      <w:bookmarkStart w:id="15" w:name="part_b574379d1e324fd5865db4cdc01ee325"/>
      <w:bookmarkEnd w:id="15"/>
      <w:r w:rsidRPr="00FF2BF6">
        <w:rPr>
          <w:sz w:val="22"/>
        </w:rPr>
        <w:t xml:space="preserve">ergo therapist; </w:t>
      </w:r>
      <w:bookmarkStart w:id="16" w:name="part_5df00eec7299460184ca2f3e570e9f32"/>
      <w:bookmarkEnd w:id="16"/>
      <w:r w:rsidRPr="00FF2BF6">
        <w:rPr>
          <w:sz w:val="22"/>
        </w:rPr>
        <w:t xml:space="preserve">guide; </w:t>
      </w:r>
      <w:bookmarkStart w:id="17" w:name="part_0cc6cdc2e8154824b2aec1fd864733be"/>
      <w:bookmarkEnd w:id="17"/>
      <w:r w:rsidRPr="00FF2BF6">
        <w:rPr>
          <w:sz w:val="22"/>
        </w:rPr>
        <w:t xml:space="preserve">doctor’s dentist assistant; </w:t>
      </w:r>
      <w:bookmarkStart w:id="18" w:name="part_990d1691bdeb455c8a2eaa31fa1d9d30"/>
      <w:bookmarkEnd w:id="18"/>
      <w:r w:rsidRPr="00FF2BF6">
        <w:rPr>
          <w:sz w:val="22"/>
        </w:rPr>
        <w:t xml:space="preserve">extended practice nurse; </w:t>
      </w:r>
      <w:bookmarkStart w:id="19" w:name="part_b37a10f44fe842e9b8f4731b914b22d2"/>
      <w:bookmarkEnd w:id="19"/>
      <w:r w:rsidRPr="00FF2BF6">
        <w:rPr>
          <w:sz w:val="22"/>
        </w:rPr>
        <w:t xml:space="preserve">kinesiotherapist; </w:t>
      </w:r>
      <w:bookmarkStart w:id="20" w:name="part_742366c18ae7482cafca8efb3952fe33"/>
      <w:bookmarkEnd w:id="20"/>
      <w:r w:rsidR="0016260B" w:rsidRPr="00FF2BF6">
        <w:rPr>
          <w:sz w:val="22"/>
        </w:rPr>
        <w:t>logopedic</w:t>
      </w:r>
      <w:r w:rsidRPr="00FF2BF6">
        <w:rPr>
          <w:sz w:val="22"/>
        </w:rPr>
        <w:t xml:space="preserve">; </w:t>
      </w:r>
      <w:bookmarkStart w:id="21" w:name="part_a03b27f72f894598975840c5f48922ab"/>
      <w:bookmarkEnd w:id="21"/>
      <w:r w:rsidRPr="00FF2BF6">
        <w:rPr>
          <w:sz w:val="22"/>
        </w:rPr>
        <w:t xml:space="preserve">masseur; </w:t>
      </w:r>
      <w:bookmarkStart w:id="22" w:name="part_cb79c1a0900e49d785c96e61256bfa9b"/>
      <w:bookmarkEnd w:id="22"/>
      <w:r w:rsidRPr="00FF2BF6">
        <w:rPr>
          <w:sz w:val="22"/>
        </w:rPr>
        <w:t xml:space="preserve">doctor of medicine; </w:t>
      </w:r>
      <w:bookmarkStart w:id="23" w:name="part_0175b65a842b4cbaa057328b38521d87"/>
      <w:bookmarkEnd w:id="23"/>
      <w:r w:rsidRPr="00FF2BF6">
        <w:rPr>
          <w:sz w:val="22"/>
        </w:rPr>
        <w:t>school psychologist</w:t>
      </w:r>
      <w:bookmarkStart w:id="24" w:name="part_6e89825a169848c79cd8bfefac369a75"/>
      <w:bookmarkEnd w:id="24"/>
      <w:r w:rsidRPr="00FF2BF6">
        <w:rPr>
          <w:sz w:val="22"/>
        </w:rPr>
        <w:t xml:space="preserve">; teacher; </w:t>
      </w:r>
      <w:bookmarkStart w:id="25" w:name="part_de0f1dfc2a3142df91cb4dc0c13d64db"/>
      <w:bookmarkEnd w:id="25"/>
      <w:r w:rsidRPr="00FF2BF6">
        <w:rPr>
          <w:sz w:val="22"/>
        </w:rPr>
        <w:t xml:space="preserve">dentist; </w:t>
      </w:r>
      <w:bookmarkStart w:id="26" w:name="part_661a0642956e4dad92a8cd2eeef8e8f6"/>
      <w:bookmarkEnd w:id="26"/>
      <w:r w:rsidRPr="00FF2BF6">
        <w:rPr>
          <w:sz w:val="22"/>
        </w:rPr>
        <w:t xml:space="preserve">patent trustee; </w:t>
      </w:r>
      <w:bookmarkStart w:id="27" w:name="part_be67ab83b98b4d748cc7d23971038cce"/>
      <w:bookmarkEnd w:id="27"/>
      <w:r w:rsidRPr="00FF2BF6">
        <w:rPr>
          <w:sz w:val="22"/>
        </w:rPr>
        <w:t xml:space="preserve">private detective; </w:t>
      </w:r>
      <w:bookmarkStart w:id="28" w:name="part_8031e58b343b4feb98e04bf983179214"/>
      <w:bookmarkEnd w:id="28"/>
      <w:r w:rsidRPr="00FF2BF6">
        <w:rPr>
          <w:sz w:val="22"/>
        </w:rPr>
        <w:t xml:space="preserve">vocational trainer; </w:t>
      </w:r>
      <w:bookmarkStart w:id="29" w:name="part_407687054eab4a38aea731b3ca1cf254"/>
      <w:bookmarkEnd w:id="29"/>
      <w:r w:rsidRPr="00FF2BF6">
        <w:rPr>
          <w:sz w:val="22"/>
        </w:rPr>
        <w:t xml:space="preserve">restorer; </w:t>
      </w:r>
      <w:bookmarkStart w:id="30" w:name="part_d5a9de0e3a0343a28c6de33b23cc32cd"/>
      <w:bookmarkEnd w:id="30"/>
      <w:r w:rsidR="0016260B" w:rsidRPr="00FF2BF6">
        <w:rPr>
          <w:sz w:val="22"/>
        </w:rPr>
        <w:t>restructuration</w:t>
      </w:r>
      <w:r w:rsidRPr="00FF2BF6">
        <w:rPr>
          <w:sz w:val="22"/>
        </w:rPr>
        <w:t xml:space="preserve"> administrator; social worker; </w:t>
      </w:r>
      <w:bookmarkStart w:id="31" w:name="part_7a5b204ee864458ca101d61b2362622d"/>
      <w:bookmarkEnd w:id="31"/>
      <w:r w:rsidRPr="00FF2BF6">
        <w:rPr>
          <w:sz w:val="22"/>
        </w:rPr>
        <w:t xml:space="preserve">social educationalist; </w:t>
      </w:r>
      <w:bookmarkStart w:id="32" w:name="part_97a8fbd83f4e49e5a358d826d04e212a"/>
      <w:bookmarkEnd w:id="32"/>
      <w:r w:rsidRPr="00FF2BF6">
        <w:rPr>
          <w:sz w:val="22"/>
        </w:rPr>
        <w:t xml:space="preserve">special educationalist; construction engineer; surdopedagogue; </w:t>
      </w:r>
      <w:bookmarkStart w:id="33" w:name="part_aed262e917bc4933be315dee202520ae"/>
      <w:bookmarkEnd w:id="33"/>
      <w:r w:rsidRPr="00FF2BF6">
        <w:rPr>
          <w:sz w:val="22"/>
        </w:rPr>
        <w:t xml:space="preserve">tiflopedagogue; </w:t>
      </w:r>
      <w:bookmarkStart w:id="34" w:name="part_0fc41ac22f6148239a19fa729254d910"/>
      <w:bookmarkEnd w:id="34"/>
      <w:r w:rsidRPr="00FF2BF6">
        <w:rPr>
          <w:sz w:val="22"/>
        </w:rPr>
        <w:t xml:space="preserve">asset or business valuator; </w:t>
      </w:r>
      <w:bookmarkStart w:id="35" w:name="part_f830713cbac44ef5ab6b50ef6f73285a"/>
      <w:bookmarkEnd w:id="35"/>
      <w:r w:rsidRPr="00FF2BF6">
        <w:rPr>
          <w:sz w:val="22"/>
        </w:rPr>
        <w:t xml:space="preserve">pharmacist; pharmacist’s assistant (pharmacy technologist); </w:t>
      </w:r>
      <w:bookmarkStart w:id="36" w:name="part_681ac7abe36c45fabd5d93204312b847"/>
      <w:bookmarkEnd w:id="36"/>
      <w:r w:rsidRPr="00FF2BF6">
        <w:rPr>
          <w:sz w:val="22"/>
        </w:rPr>
        <w:t xml:space="preserve">veterinary doctor’s assistant; </w:t>
      </w:r>
      <w:bookmarkStart w:id="37" w:name="part_55019c24897b466f9748b0b0daeff690"/>
      <w:bookmarkEnd w:id="37"/>
      <w:r w:rsidRPr="00FF2BF6">
        <w:rPr>
          <w:sz w:val="22"/>
        </w:rPr>
        <w:t>veterinary doctor.</w:t>
      </w:r>
    </w:p>
    <w:p w14:paraId="3C614226" w14:textId="77777777" w:rsidR="00AB7A4A" w:rsidRPr="00FF2BF6" w:rsidRDefault="00AB7A4A" w:rsidP="00F62FED">
      <w:pPr>
        <w:pStyle w:val="NoSpacing"/>
        <w:jc w:val="both"/>
        <w:rPr>
          <w:b/>
          <w:color w:val="000000"/>
          <w:sz w:val="22"/>
          <w:vertAlign w:val="superscript"/>
        </w:rPr>
      </w:pPr>
    </w:p>
    <w:p w14:paraId="7A336DBD" w14:textId="77777777" w:rsidR="00F62FED" w:rsidRPr="00FF2BF6" w:rsidRDefault="00F62FED" w:rsidP="00F62FED">
      <w:pPr>
        <w:pStyle w:val="NoSpacing"/>
        <w:jc w:val="both"/>
        <w:rPr>
          <w:b/>
          <w:sz w:val="22"/>
        </w:rPr>
      </w:pPr>
      <w:r w:rsidRPr="00FF2BF6">
        <w:rPr>
          <w:b/>
          <w:color w:val="000000"/>
          <w:sz w:val="22"/>
          <w:vertAlign w:val="superscript"/>
        </w:rPr>
        <w:t xml:space="preserve">** </w:t>
      </w:r>
      <w:r w:rsidRPr="00FF2BF6">
        <w:rPr>
          <w:b/>
          <w:sz w:val="22"/>
        </w:rPr>
        <w:t>Criminal record stating when and for what criminal activity the alien was sentenced, what penalty was imposed and whether it was served must be translated in to Lithuanian language and the translation must be affirmed by the person or institution having the right to testify the translation from one language to another.</w:t>
      </w:r>
    </w:p>
    <w:p w14:paraId="2205E5DF" w14:textId="77777777" w:rsidR="00F62FED" w:rsidRPr="00FF2BF6" w:rsidRDefault="00F62FED" w:rsidP="00F62FED">
      <w:pPr>
        <w:pStyle w:val="NoSpacing"/>
        <w:jc w:val="both"/>
        <w:rPr>
          <w:b/>
          <w:sz w:val="22"/>
        </w:rPr>
      </w:pPr>
      <w:r w:rsidRPr="00FF2BF6">
        <w:rPr>
          <w:b/>
          <w:sz w:val="22"/>
        </w:rPr>
        <w:t xml:space="preserve">    Criminal record must be legalized or certified (</w:t>
      </w:r>
      <w:r w:rsidRPr="00FF2BF6">
        <w:rPr>
          <w:b/>
          <w:i/>
          <w:iCs/>
          <w:sz w:val="22"/>
        </w:rPr>
        <w:t>Apostille</w:t>
      </w:r>
      <w:r w:rsidRPr="00FF2BF6">
        <w:rPr>
          <w:b/>
          <w:sz w:val="22"/>
        </w:rPr>
        <w:t>) in accordance to the Government determined procedure, save for the criminal record issued:</w:t>
      </w:r>
    </w:p>
    <w:p w14:paraId="57505960" w14:textId="3FBA2E9D" w:rsidR="00F62FED" w:rsidRPr="00FF2BF6" w:rsidRDefault="00F62FED" w:rsidP="00F62FED">
      <w:pPr>
        <w:pStyle w:val="NoSpacing"/>
        <w:numPr>
          <w:ilvl w:val="0"/>
          <w:numId w:val="2"/>
        </w:numPr>
        <w:jc w:val="both"/>
        <w:rPr>
          <w:sz w:val="22"/>
        </w:rPr>
      </w:pPr>
      <w:r w:rsidRPr="00FF2BF6">
        <w:rPr>
          <w:b/>
          <w:sz w:val="22"/>
        </w:rPr>
        <w:t>In Ukraine, Estonia, Latvia or Moldova;</w:t>
      </w:r>
    </w:p>
    <w:p w14:paraId="4081AF03" w14:textId="77777777" w:rsidR="00F62FED" w:rsidRPr="00FF2BF6" w:rsidRDefault="00F62FED" w:rsidP="00F62FED">
      <w:pPr>
        <w:pStyle w:val="NoSpacing"/>
        <w:numPr>
          <w:ilvl w:val="0"/>
          <w:numId w:val="2"/>
        </w:numPr>
        <w:jc w:val="both"/>
        <w:rPr>
          <w:sz w:val="22"/>
        </w:rPr>
      </w:pPr>
      <w:r w:rsidRPr="00FF2BF6">
        <w:rPr>
          <w:b/>
          <w:sz w:val="22"/>
        </w:rPr>
        <w:t>By the diplomatic agency or consular institution of the foreign country residing in the Republic of Lithuania;</w:t>
      </w:r>
    </w:p>
    <w:p w14:paraId="4A23D896" w14:textId="77777777" w:rsidR="00F62FED" w:rsidRPr="00FF2BF6" w:rsidRDefault="00F62FED" w:rsidP="00F62FED">
      <w:pPr>
        <w:pStyle w:val="NoSpacing"/>
        <w:numPr>
          <w:ilvl w:val="0"/>
          <w:numId w:val="2"/>
        </w:numPr>
        <w:jc w:val="both"/>
        <w:rPr>
          <w:sz w:val="22"/>
        </w:rPr>
      </w:pPr>
      <w:r w:rsidRPr="00FF2BF6">
        <w:rPr>
          <w:b/>
          <w:sz w:val="22"/>
        </w:rPr>
        <w:t xml:space="preserve">By the diplomatic agency or consular institution of the foreign country residing abroad and accredited along with the other country for the Republic of Lithuania.  </w:t>
      </w:r>
    </w:p>
    <w:p w14:paraId="5C38CBCE" w14:textId="77777777" w:rsidR="00F62FED" w:rsidRPr="00FF2BF6" w:rsidRDefault="00F62FED" w:rsidP="00DB7CBF">
      <w:pPr>
        <w:pStyle w:val="NoSpacing"/>
        <w:rPr>
          <w:sz w:val="22"/>
        </w:rPr>
      </w:pPr>
    </w:p>
    <w:sectPr w:rsidR="00F62FED" w:rsidRPr="00FF2BF6" w:rsidSect="00673DC5">
      <w:headerReference w:type="default" r:id="rId10"/>
      <w:pgSz w:w="11906" w:h="16838" w:code="9"/>
      <w:pgMar w:top="567"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9EA8" w14:textId="77777777" w:rsidR="008F0842" w:rsidRDefault="008F0842" w:rsidP="00673DC5">
      <w:pPr>
        <w:spacing w:after="0" w:line="240" w:lineRule="auto"/>
      </w:pPr>
      <w:r>
        <w:separator/>
      </w:r>
    </w:p>
  </w:endnote>
  <w:endnote w:type="continuationSeparator" w:id="0">
    <w:p w14:paraId="57BEDE4D" w14:textId="77777777" w:rsidR="008F0842" w:rsidRDefault="008F0842" w:rsidP="0067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B566D" w14:textId="77777777" w:rsidR="008F0842" w:rsidRDefault="008F0842" w:rsidP="00673DC5">
      <w:pPr>
        <w:spacing w:after="0" w:line="240" w:lineRule="auto"/>
      </w:pPr>
      <w:r>
        <w:separator/>
      </w:r>
    </w:p>
  </w:footnote>
  <w:footnote w:type="continuationSeparator" w:id="0">
    <w:p w14:paraId="07309AE1" w14:textId="77777777" w:rsidR="008F0842" w:rsidRDefault="008F0842" w:rsidP="0067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128320"/>
      <w:docPartObj>
        <w:docPartGallery w:val="Page Numbers (Top of Page)"/>
        <w:docPartUnique/>
      </w:docPartObj>
    </w:sdtPr>
    <w:sdtEndPr/>
    <w:sdtContent>
      <w:p w14:paraId="451DCEA2" w14:textId="77777777" w:rsidR="00673DC5" w:rsidRDefault="00673DC5">
        <w:pPr>
          <w:pStyle w:val="Header"/>
          <w:jc w:val="center"/>
        </w:pPr>
        <w:r>
          <w:fldChar w:fldCharType="begin"/>
        </w:r>
        <w:r>
          <w:instrText>PAGE   \* MERGEFORMAT</w:instrText>
        </w:r>
        <w:r>
          <w:fldChar w:fldCharType="separate"/>
        </w:r>
        <w:r w:rsidR="00FF2BF6">
          <w:rPr>
            <w:noProof/>
          </w:rPr>
          <w:t>2</w:t>
        </w:r>
        <w:r>
          <w:fldChar w:fldCharType="end"/>
        </w:r>
      </w:p>
    </w:sdtContent>
  </w:sdt>
  <w:p w14:paraId="238CFA10" w14:textId="77777777" w:rsidR="00673DC5" w:rsidRDefault="006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4C0"/>
    <w:multiLevelType w:val="hybridMultilevel"/>
    <w:tmpl w:val="D0943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94474CD"/>
    <w:multiLevelType w:val="hybridMultilevel"/>
    <w:tmpl w:val="4C96A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5530510E"/>
    <w:multiLevelType w:val="hybridMultilevel"/>
    <w:tmpl w:val="6A3E639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215EA"/>
    <w:rsid w:val="00026440"/>
    <w:rsid w:val="00036377"/>
    <w:rsid w:val="00051847"/>
    <w:rsid w:val="0007112B"/>
    <w:rsid w:val="000A5359"/>
    <w:rsid w:val="000A72B9"/>
    <w:rsid w:val="000A79F1"/>
    <w:rsid w:val="000E3A08"/>
    <w:rsid w:val="000E7B31"/>
    <w:rsid w:val="000F2166"/>
    <w:rsid w:val="001116B7"/>
    <w:rsid w:val="001514BE"/>
    <w:rsid w:val="0016260B"/>
    <w:rsid w:val="00167584"/>
    <w:rsid w:val="001B5945"/>
    <w:rsid w:val="001E0850"/>
    <w:rsid w:val="00231447"/>
    <w:rsid w:val="00252E5B"/>
    <w:rsid w:val="00254149"/>
    <w:rsid w:val="002628A1"/>
    <w:rsid w:val="002844CC"/>
    <w:rsid w:val="002844F3"/>
    <w:rsid w:val="002966F1"/>
    <w:rsid w:val="002975CF"/>
    <w:rsid w:val="002C0130"/>
    <w:rsid w:val="002D3991"/>
    <w:rsid w:val="002E2D7A"/>
    <w:rsid w:val="002F6680"/>
    <w:rsid w:val="002F78A0"/>
    <w:rsid w:val="00363FB8"/>
    <w:rsid w:val="003856DC"/>
    <w:rsid w:val="0038627E"/>
    <w:rsid w:val="003B36F9"/>
    <w:rsid w:val="003C01C9"/>
    <w:rsid w:val="003D0AA4"/>
    <w:rsid w:val="003E4CCB"/>
    <w:rsid w:val="003F2EB7"/>
    <w:rsid w:val="0041245F"/>
    <w:rsid w:val="00425356"/>
    <w:rsid w:val="004511D9"/>
    <w:rsid w:val="00465201"/>
    <w:rsid w:val="00475CA8"/>
    <w:rsid w:val="00477AF1"/>
    <w:rsid w:val="004910A5"/>
    <w:rsid w:val="00491466"/>
    <w:rsid w:val="004A1A61"/>
    <w:rsid w:val="004D1327"/>
    <w:rsid w:val="004D6DCA"/>
    <w:rsid w:val="004F1A99"/>
    <w:rsid w:val="004F7258"/>
    <w:rsid w:val="00511EFF"/>
    <w:rsid w:val="00544158"/>
    <w:rsid w:val="00557FFC"/>
    <w:rsid w:val="0057024E"/>
    <w:rsid w:val="005820C4"/>
    <w:rsid w:val="00593868"/>
    <w:rsid w:val="00594A9B"/>
    <w:rsid w:val="006137F1"/>
    <w:rsid w:val="00613A98"/>
    <w:rsid w:val="00633E6C"/>
    <w:rsid w:val="006537AE"/>
    <w:rsid w:val="00673DC5"/>
    <w:rsid w:val="006A3679"/>
    <w:rsid w:val="006B3093"/>
    <w:rsid w:val="006B6466"/>
    <w:rsid w:val="006E5B72"/>
    <w:rsid w:val="006F7905"/>
    <w:rsid w:val="007266CC"/>
    <w:rsid w:val="00730014"/>
    <w:rsid w:val="00730336"/>
    <w:rsid w:val="007462D7"/>
    <w:rsid w:val="00747B1A"/>
    <w:rsid w:val="00757764"/>
    <w:rsid w:val="00770CAD"/>
    <w:rsid w:val="007972E4"/>
    <w:rsid w:val="007C0F8B"/>
    <w:rsid w:val="00836BFA"/>
    <w:rsid w:val="0085553A"/>
    <w:rsid w:val="00885F54"/>
    <w:rsid w:val="008C593F"/>
    <w:rsid w:val="008E6189"/>
    <w:rsid w:val="008E778B"/>
    <w:rsid w:val="008F0842"/>
    <w:rsid w:val="009150D4"/>
    <w:rsid w:val="00915D0D"/>
    <w:rsid w:val="00925ECB"/>
    <w:rsid w:val="00947136"/>
    <w:rsid w:val="00961EEC"/>
    <w:rsid w:val="009A1FBA"/>
    <w:rsid w:val="00A11EAF"/>
    <w:rsid w:val="00A201BC"/>
    <w:rsid w:val="00A6192C"/>
    <w:rsid w:val="00A87585"/>
    <w:rsid w:val="00A92BB1"/>
    <w:rsid w:val="00AA6424"/>
    <w:rsid w:val="00AA732B"/>
    <w:rsid w:val="00AB7707"/>
    <w:rsid w:val="00AB7A4A"/>
    <w:rsid w:val="00AC00D0"/>
    <w:rsid w:val="00AD3A6C"/>
    <w:rsid w:val="00AF2E50"/>
    <w:rsid w:val="00B134AF"/>
    <w:rsid w:val="00B22B50"/>
    <w:rsid w:val="00B4684D"/>
    <w:rsid w:val="00B7379A"/>
    <w:rsid w:val="00B87DCC"/>
    <w:rsid w:val="00BF03A3"/>
    <w:rsid w:val="00BF5BCE"/>
    <w:rsid w:val="00C2248A"/>
    <w:rsid w:val="00C22BE3"/>
    <w:rsid w:val="00C2351F"/>
    <w:rsid w:val="00C32640"/>
    <w:rsid w:val="00C32DB3"/>
    <w:rsid w:val="00C55830"/>
    <w:rsid w:val="00C558DD"/>
    <w:rsid w:val="00C74E64"/>
    <w:rsid w:val="00C93210"/>
    <w:rsid w:val="00CA4254"/>
    <w:rsid w:val="00CB504A"/>
    <w:rsid w:val="00CC5505"/>
    <w:rsid w:val="00CD1CBB"/>
    <w:rsid w:val="00CD52E4"/>
    <w:rsid w:val="00D0458E"/>
    <w:rsid w:val="00D13167"/>
    <w:rsid w:val="00D131E8"/>
    <w:rsid w:val="00D575EA"/>
    <w:rsid w:val="00D7763F"/>
    <w:rsid w:val="00D77DEA"/>
    <w:rsid w:val="00D918AC"/>
    <w:rsid w:val="00DB73E0"/>
    <w:rsid w:val="00DB7CBF"/>
    <w:rsid w:val="00DE5F90"/>
    <w:rsid w:val="00DF79D1"/>
    <w:rsid w:val="00E04074"/>
    <w:rsid w:val="00E248BC"/>
    <w:rsid w:val="00E25E17"/>
    <w:rsid w:val="00E3502F"/>
    <w:rsid w:val="00E84F3A"/>
    <w:rsid w:val="00EB4A4F"/>
    <w:rsid w:val="00EB5B2E"/>
    <w:rsid w:val="00EC32DA"/>
    <w:rsid w:val="00EC72D4"/>
    <w:rsid w:val="00ED4C76"/>
    <w:rsid w:val="00EE4769"/>
    <w:rsid w:val="00EF2C64"/>
    <w:rsid w:val="00EF36F1"/>
    <w:rsid w:val="00EF5627"/>
    <w:rsid w:val="00F018F4"/>
    <w:rsid w:val="00F11189"/>
    <w:rsid w:val="00F120BC"/>
    <w:rsid w:val="00F214FF"/>
    <w:rsid w:val="00F51349"/>
    <w:rsid w:val="00F62FED"/>
    <w:rsid w:val="00F63805"/>
    <w:rsid w:val="00F72333"/>
    <w:rsid w:val="00F95177"/>
    <w:rsid w:val="00FB565E"/>
    <w:rsid w:val="00FF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878C"/>
  <w15:docId w15:val="{59289AAF-789F-43F8-8FFE-95B95420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673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DC5"/>
  </w:style>
  <w:style w:type="paragraph" w:styleId="Footer">
    <w:name w:val="footer"/>
    <w:basedOn w:val="Normal"/>
    <w:link w:val="FooterChar"/>
    <w:uiPriority w:val="99"/>
    <w:unhideWhenUsed/>
    <w:rsid w:val="00673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0281">
      <w:bodyDiv w:val="1"/>
      <w:marLeft w:val="0"/>
      <w:marRight w:val="0"/>
      <w:marTop w:val="0"/>
      <w:marBottom w:val="0"/>
      <w:divBdr>
        <w:top w:val="none" w:sz="0" w:space="0" w:color="auto"/>
        <w:left w:val="none" w:sz="0" w:space="0" w:color="auto"/>
        <w:bottom w:val="none" w:sz="0" w:space="0" w:color="auto"/>
        <w:right w:val="none" w:sz="0" w:space="0" w:color="auto"/>
      </w:divBdr>
    </w:div>
    <w:div w:id="121309563">
      <w:bodyDiv w:val="1"/>
      <w:marLeft w:val="0"/>
      <w:marRight w:val="0"/>
      <w:marTop w:val="0"/>
      <w:marBottom w:val="0"/>
      <w:divBdr>
        <w:top w:val="none" w:sz="0" w:space="0" w:color="auto"/>
        <w:left w:val="none" w:sz="0" w:space="0" w:color="auto"/>
        <w:bottom w:val="none" w:sz="0" w:space="0" w:color="auto"/>
        <w:right w:val="none" w:sz="0" w:space="0" w:color="auto"/>
      </w:divBdr>
    </w:div>
    <w:div w:id="125438088">
      <w:bodyDiv w:val="1"/>
      <w:marLeft w:val="0"/>
      <w:marRight w:val="0"/>
      <w:marTop w:val="0"/>
      <w:marBottom w:val="0"/>
      <w:divBdr>
        <w:top w:val="none" w:sz="0" w:space="0" w:color="auto"/>
        <w:left w:val="none" w:sz="0" w:space="0" w:color="auto"/>
        <w:bottom w:val="none" w:sz="0" w:space="0" w:color="auto"/>
        <w:right w:val="none" w:sz="0" w:space="0" w:color="auto"/>
      </w:divBdr>
    </w:div>
    <w:div w:id="691107144">
      <w:bodyDiv w:val="1"/>
      <w:marLeft w:val="0"/>
      <w:marRight w:val="0"/>
      <w:marTop w:val="0"/>
      <w:marBottom w:val="0"/>
      <w:divBdr>
        <w:top w:val="none" w:sz="0" w:space="0" w:color="auto"/>
        <w:left w:val="none" w:sz="0" w:space="0" w:color="auto"/>
        <w:bottom w:val="none" w:sz="0" w:space="0" w:color="auto"/>
        <w:right w:val="none" w:sz="0" w:space="0" w:color="auto"/>
      </w:divBdr>
    </w:div>
    <w:div w:id="786315053">
      <w:bodyDiv w:val="1"/>
      <w:marLeft w:val="0"/>
      <w:marRight w:val="0"/>
      <w:marTop w:val="0"/>
      <w:marBottom w:val="0"/>
      <w:divBdr>
        <w:top w:val="none" w:sz="0" w:space="0" w:color="auto"/>
        <w:left w:val="none" w:sz="0" w:space="0" w:color="auto"/>
        <w:bottom w:val="none" w:sz="0" w:space="0" w:color="auto"/>
        <w:right w:val="none" w:sz="0" w:space="0" w:color="auto"/>
      </w:divBdr>
    </w:div>
    <w:div w:id="87608687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C2D2-44E4-49D8-98E1-FB3C156C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3762</Words>
  <Characters>2145</Characters>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2025-01-29T13:00:00Z</dcterms:created>
  <dcterms:modified xsi:type="dcterms:W3CDTF">2025-01-29T13:00:00Z</dcterms:modified>
</cp:coreProperties>
</file>