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A8" w:rsidRPr="00693A72" w:rsidRDefault="002B78C8" w:rsidP="002B78C8">
      <w:pPr>
        <w:pStyle w:val="Betarp"/>
        <w:jc w:val="center"/>
        <w:rPr>
          <w:b/>
          <w:bCs/>
          <w:sz w:val="28"/>
          <w:szCs w:val="28"/>
        </w:rPr>
      </w:pPr>
      <w:r w:rsidRPr="00693A72">
        <w:rPr>
          <w:b/>
          <w:bCs/>
          <w:sz w:val="28"/>
          <w:szCs w:val="28"/>
        </w:rPr>
        <w:t xml:space="preserve">Užsienietis turi teisę atkurti Lietuvos Respublikos pilietybę </w:t>
      </w:r>
    </w:p>
    <w:p w:rsidR="002B78C8" w:rsidRPr="00693A72" w:rsidRDefault="002B78C8" w:rsidP="002B78C8">
      <w:pPr>
        <w:pStyle w:val="Betarp"/>
        <w:jc w:val="center"/>
        <w:rPr>
          <w:b/>
          <w:bCs/>
          <w:sz w:val="28"/>
          <w:szCs w:val="28"/>
        </w:rPr>
      </w:pPr>
      <w:r w:rsidRPr="00693A72">
        <w:rPr>
          <w:b/>
          <w:bCs/>
          <w:sz w:val="28"/>
          <w:szCs w:val="28"/>
        </w:rPr>
        <w:t>(UTPĮ 40 str. 1 d. 1 p.)</w:t>
      </w:r>
    </w:p>
    <w:p w:rsidR="00075230" w:rsidRPr="005855A8" w:rsidRDefault="00075230" w:rsidP="00075230">
      <w:pPr>
        <w:pStyle w:val="Betarp"/>
        <w:jc w:val="center"/>
        <w:rPr>
          <w:sz w:val="32"/>
          <w:szCs w:val="32"/>
          <w:lang w:eastAsia="lt-LT"/>
        </w:rPr>
      </w:pPr>
    </w:p>
    <w:p w:rsidR="006825FE" w:rsidRPr="009918CA" w:rsidRDefault="006825FE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F47A19" w:rsidRPr="00E539A2" w:rsidRDefault="008B592E" w:rsidP="00F47A19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bookmarkStart w:id="0" w:name="_GoBack"/>
      <w:bookmarkEnd w:id="0"/>
      <w:r w:rsidRPr="006825FE">
        <w:rPr>
          <w:b/>
          <w:szCs w:val="24"/>
        </w:rPr>
        <w:t xml:space="preserve">  </w:t>
      </w:r>
      <w:hyperlink r:id="rId7" w:history="1">
        <w:r w:rsidRPr="006825FE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6825FE" w:rsidRPr="00F47A19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F47A19">
          <w:rPr>
            <w:rFonts w:eastAsia="Times New Roman" w:cs="Times New Roman"/>
            <w:b/>
            <w:szCs w:val="24"/>
            <w:lang w:eastAsia="lt-LT"/>
          </w:rPr>
          <w:t xml:space="preserve"> </w:t>
        </w:r>
        <w:r w:rsidRPr="006825FE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825FE">
        <w:rPr>
          <w:rFonts w:eastAsia="Times New Roman" w:cs="Times New Roman"/>
          <w:b/>
          <w:szCs w:val="24"/>
          <w:lang w:eastAsia="lt-LT"/>
        </w:rPr>
        <w:t xml:space="preserve">. </w:t>
      </w:r>
      <w:r w:rsidR="00F47A19" w:rsidRPr="00E539A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825FE" w:rsidRPr="006825FE" w:rsidRDefault="006825FE" w:rsidP="009918CA">
      <w:pPr>
        <w:pStyle w:val="Betarp"/>
        <w:jc w:val="both"/>
        <w:rPr>
          <w:b/>
          <w:szCs w:val="24"/>
        </w:rPr>
      </w:pPr>
    </w:p>
    <w:p w:rsidR="00363FB8" w:rsidRPr="006825FE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825FE">
        <w:rPr>
          <w:b/>
          <w:szCs w:val="24"/>
        </w:rPr>
        <w:t></w:t>
      </w:r>
      <w:r w:rsidRPr="006825FE">
        <w:rPr>
          <w:rFonts w:cs="Times New Roman"/>
          <w:b/>
          <w:color w:val="000000"/>
          <w:szCs w:val="24"/>
        </w:rPr>
        <w:t xml:space="preserve">  </w:t>
      </w:r>
      <w:r w:rsidRPr="006825FE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</w:t>
      </w:r>
      <w:r w:rsidR="00472098" w:rsidRPr="006825FE">
        <w:rPr>
          <w:rFonts w:eastAsia="Times New Roman" w:cs="Times New Roman"/>
          <w:b/>
          <w:color w:val="1C1C1C"/>
          <w:szCs w:val="24"/>
          <w:lang w:eastAsia="lt-LT"/>
        </w:rPr>
        <w:t>)</w:t>
      </w:r>
      <w:r w:rsidR="00472098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6825FE" w:rsidRPr="006825FE" w:rsidRDefault="006825FE" w:rsidP="009918CA">
      <w:pPr>
        <w:pStyle w:val="Betarp"/>
        <w:jc w:val="both"/>
        <w:rPr>
          <w:b/>
          <w:szCs w:val="24"/>
        </w:rPr>
      </w:pPr>
    </w:p>
    <w:p w:rsidR="00F70E47" w:rsidRPr="00EA2E8A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6825FE" w:rsidRDefault="006825FE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F47A19" w:rsidRDefault="00F47A19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70E47" w:rsidRDefault="00F70E47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F70E47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B5" w:rsidRDefault="00656DB5" w:rsidP="00F70E47">
      <w:pPr>
        <w:spacing w:after="0" w:line="240" w:lineRule="auto"/>
      </w:pPr>
      <w:r>
        <w:separator/>
      </w:r>
    </w:p>
  </w:endnote>
  <w:endnote w:type="continuationSeparator" w:id="0">
    <w:p w:rsidR="00656DB5" w:rsidRDefault="00656DB5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B5" w:rsidRDefault="00656DB5" w:rsidP="00F70E47">
      <w:pPr>
        <w:spacing w:after="0" w:line="240" w:lineRule="auto"/>
      </w:pPr>
      <w:r>
        <w:separator/>
      </w:r>
    </w:p>
  </w:footnote>
  <w:footnote w:type="continuationSeparator" w:id="0">
    <w:p w:rsidR="00656DB5" w:rsidRDefault="00656DB5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8C8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54DAE"/>
    <w:rsid w:val="0007313E"/>
    <w:rsid w:val="00075230"/>
    <w:rsid w:val="0007553E"/>
    <w:rsid w:val="000A5359"/>
    <w:rsid w:val="000A79F1"/>
    <w:rsid w:val="000F2166"/>
    <w:rsid w:val="001116B7"/>
    <w:rsid w:val="0012565C"/>
    <w:rsid w:val="00161522"/>
    <w:rsid w:val="001A4FEC"/>
    <w:rsid w:val="001B5945"/>
    <w:rsid w:val="001E0850"/>
    <w:rsid w:val="00231447"/>
    <w:rsid w:val="002628A1"/>
    <w:rsid w:val="002966F1"/>
    <w:rsid w:val="002B78C8"/>
    <w:rsid w:val="002E2D7A"/>
    <w:rsid w:val="00314099"/>
    <w:rsid w:val="00363FB8"/>
    <w:rsid w:val="0039474F"/>
    <w:rsid w:val="003B36F9"/>
    <w:rsid w:val="003B7AE9"/>
    <w:rsid w:val="003D0AA4"/>
    <w:rsid w:val="003E4CCB"/>
    <w:rsid w:val="0041245F"/>
    <w:rsid w:val="004704CF"/>
    <w:rsid w:val="00472098"/>
    <w:rsid w:val="004A3BC9"/>
    <w:rsid w:val="004F1A99"/>
    <w:rsid w:val="004F5D81"/>
    <w:rsid w:val="00511EFF"/>
    <w:rsid w:val="00544158"/>
    <w:rsid w:val="0057024E"/>
    <w:rsid w:val="005820C4"/>
    <w:rsid w:val="005821EA"/>
    <w:rsid w:val="005855A8"/>
    <w:rsid w:val="005B0A90"/>
    <w:rsid w:val="005D2F0D"/>
    <w:rsid w:val="00607E33"/>
    <w:rsid w:val="00613A98"/>
    <w:rsid w:val="00636AC4"/>
    <w:rsid w:val="006537AE"/>
    <w:rsid w:val="00656DB5"/>
    <w:rsid w:val="006660AA"/>
    <w:rsid w:val="006825FE"/>
    <w:rsid w:val="00693A72"/>
    <w:rsid w:val="007266CC"/>
    <w:rsid w:val="007357F5"/>
    <w:rsid w:val="007462D7"/>
    <w:rsid w:val="00757764"/>
    <w:rsid w:val="00803510"/>
    <w:rsid w:val="00832B35"/>
    <w:rsid w:val="008563F3"/>
    <w:rsid w:val="00885F54"/>
    <w:rsid w:val="008B592E"/>
    <w:rsid w:val="008C593F"/>
    <w:rsid w:val="00923E8A"/>
    <w:rsid w:val="00947136"/>
    <w:rsid w:val="009918CA"/>
    <w:rsid w:val="009B5B80"/>
    <w:rsid w:val="00A11EAF"/>
    <w:rsid w:val="00A16651"/>
    <w:rsid w:val="00A5597A"/>
    <w:rsid w:val="00A87585"/>
    <w:rsid w:val="00A92BB1"/>
    <w:rsid w:val="00AA732B"/>
    <w:rsid w:val="00AD583C"/>
    <w:rsid w:val="00B134AF"/>
    <w:rsid w:val="00B62B44"/>
    <w:rsid w:val="00BF03A3"/>
    <w:rsid w:val="00CA7EAA"/>
    <w:rsid w:val="00CB504A"/>
    <w:rsid w:val="00CF3DDB"/>
    <w:rsid w:val="00CF4BA3"/>
    <w:rsid w:val="00D1424C"/>
    <w:rsid w:val="00D77DEA"/>
    <w:rsid w:val="00DA2EFB"/>
    <w:rsid w:val="00DF27BA"/>
    <w:rsid w:val="00E13F98"/>
    <w:rsid w:val="00E16893"/>
    <w:rsid w:val="00E25E17"/>
    <w:rsid w:val="00E3502F"/>
    <w:rsid w:val="00E539A2"/>
    <w:rsid w:val="00E84F3A"/>
    <w:rsid w:val="00E873F5"/>
    <w:rsid w:val="00E91D5F"/>
    <w:rsid w:val="00EA2E8A"/>
    <w:rsid w:val="00EB0B01"/>
    <w:rsid w:val="00ED4C76"/>
    <w:rsid w:val="00EF36F1"/>
    <w:rsid w:val="00F11189"/>
    <w:rsid w:val="00F1523B"/>
    <w:rsid w:val="00F214FF"/>
    <w:rsid w:val="00F47A19"/>
    <w:rsid w:val="00F63805"/>
    <w:rsid w:val="00F70E47"/>
    <w:rsid w:val="00FA5441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08BEF-9945-43FB-B8C1-5180937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2015-09-11T06:38:00Z</cp:lastPrinted>
  <dcterms:created xsi:type="dcterms:W3CDTF">2021-02-24T09:09:00Z</dcterms:created>
  <dcterms:modified xsi:type="dcterms:W3CDTF">2025-02-26T12:38:00Z</dcterms:modified>
</cp:coreProperties>
</file>