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42" w:rsidRDefault="00F00542" w:rsidP="000A44CE">
      <w:pPr>
        <w:pStyle w:val="Betarp"/>
        <w:jc w:val="center"/>
        <w:rPr>
          <w:b/>
          <w:noProof/>
          <w:sz w:val="28"/>
          <w:szCs w:val="28"/>
          <w:lang w:eastAsia="lt-LT"/>
        </w:rPr>
      </w:pPr>
    </w:p>
    <w:p w:rsidR="000A44CE" w:rsidRDefault="000A44CE" w:rsidP="000A44CE">
      <w:pPr>
        <w:pStyle w:val="Betarp"/>
        <w:jc w:val="center"/>
        <w:rPr>
          <w:b/>
          <w:sz w:val="28"/>
          <w:szCs w:val="28"/>
          <w:lang w:eastAsia="lt-LT"/>
        </w:rPr>
      </w:pPr>
      <w:r w:rsidRPr="00454EE5">
        <w:rPr>
          <w:b/>
          <w:noProof/>
          <w:sz w:val="28"/>
          <w:szCs w:val="28"/>
          <w:lang w:eastAsia="lt-LT"/>
        </w:rPr>
        <w:t xml:space="preserve">Užsienietis yra </w:t>
      </w:r>
      <w:r w:rsidRPr="004016BA">
        <w:rPr>
          <w:b/>
          <w:noProof/>
          <w:sz w:val="28"/>
          <w:szCs w:val="28"/>
          <w:lang w:eastAsia="lt-LT"/>
        </w:rPr>
        <w:t xml:space="preserve">Australijos, Japonijos, </w:t>
      </w:r>
      <w:r w:rsidR="000D294F">
        <w:rPr>
          <w:b/>
          <w:noProof/>
          <w:sz w:val="28"/>
          <w:szCs w:val="28"/>
          <w:lang w:eastAsia="lt-LT"/>
        </w:rPr>
        <w:t xml:space="preserve">Jungtinės Karalystės, </w:t>
      </w:r>
      <w:r>
        <w:rPr>
          <w:b/>
          <w:noProof/>
          <w:sz w:val="28"/>
          <w:szCs w:val="28"/>
          <w:lang w:eastAsia="lt-LT"/>
        </w:rPr>
        <w:t>JAV</w:t>
      </w:r>
      <w:r w:rsidRPr="004016BA">
        <w:rPr>
          <w:b/>
          <w:noProof/>
          <w:sz w:val="28"/>
          <w:szCs w:val="28"/>
          <w:lang w:eastAsia="lt-LT"/>
        </w:rPr>
        <w:t xml:space="preserve">, Kanados, Naujosios Zelandijos, Pietų Korėjos pilietis, kuris ketina dirbti ar užsiimti kita teisėta veikla Lietuvos Respublikoje </w:t>
      </w:r>
      <w:r w:rsidRPr="00711301">
        <w:rPr>
          <w:b/>
          <w:sz w:val="28"/>
          <w:szCs w:val="28"/>
          <w:lang w:eastAsia="lt-LT"/>
        </w:rPr>
        <w:t>(UTPĮ</w:t>
      </w:r>
      <w:r w:rsidRPr="00E64BA3">
        <w:rPr>
          <w:b/>
          <w:noProof/>
          <w:sz w:val="28"/>
          <w:szCs w:val="28"/>
          <w:lang w:eastAsia="lt-LT"/>
        </w:rPr>
        <w:t xml:space="preserve"> 4</w:t>
      </w:r>
      <w:r>
        <w:rPr>
          <w:b/>
          <w:noProof/>
          <w:sz w:val="28"/>
          <w:szCs w:val="28"/>
          <w:lang w:eastAsia="lt-LT"/>
        </w:rPr>
        <w:t>0</w:t>
      </w:r>
      <w:r w:rsidRPr="00E64BA3">
        <w:rPr>
          <w:b/>
          <w:noProof/>
          <w:sz w:val="28"/>
          <w:szCs w:val="28"/>
          <w:lang w:eastAsia="lt-LT"/>
        </w:rPr>
        <w:t xml:space="preserve"> str. 1 d. 1</w:t>
      </w:r>
      <w:r>
        <w:rPr>
          <w:b/>
          <w:noProof/>
          <w:sz w:val="28"/>
          <w:szCs w:val="28"/>
          <w:lang w:eastAsia="lt-LT"/>
        </w:rPr>
        <w:t>6</w:t>
      </w:r>
      <w:r w:rsidRPr="00E64BA3">
        <w:rPr>
          <w:b/>
          <w:noProof/>
          <w:sz w:val="28"/>
          <w:szCs w:val="28"/>
          <w:lang w:eastAsia="lt-LT"/>
        </w:rPr>
        <w:t xml:space="preserve"> p.</w:t>
      </w:r>
      <w:r w:rsidRPr="00E64BA3">
        <w:rPr>
          <w:b/>
          <w:sz w:val="28"/>
          <w:szCs w:val="28"/>
          <w:lang w:eastAsia="lt-LT"/>
        </w:rPr>
        <w:t>)</w:t>
      </w:r>
    </w:p>
    <w:p w:rsidR="000A44CE" w:rsidRDefault="000A44CE" w:rsidP="00B023E2">
      <w:pPr>
        <w:pStyle w:val="Betarp"/>
        <w:jc w:val="both"/>
        <w:rPr>
          <w:b/>
          <w:sz w:val="22"/>
        </w:rPr>
      </w:pPr>
    </w:p>
    <w:p w:rsidR="00BB462E" w:rsidRDefault="00BB462E" w:rsidP="00F73361">
      <w:pPr>
        <w:pStyle w:val="Betarp"/>
        <w:jc w:val="both"/>
        <w:rPr>
          <w:b/>
          <w:szCs w:val="24"/>
        </w:rPr>
      </w:pPr>
    </w:p>
    <w:p w:rsidR="00F73361" w:rsidRPr="00765BB7" w:rsidRDefault="00EE6E35" w:rsidP="00F73361">
      <w:pPr>
        <w:pStyle w:val="Betarp"/>
        <w:jc w:val="both"/>
        <w:rPr>
          <w:rFonts w:eastAsia="Times New Roman" w:cs="Times New Roman"/>
          <w:b/>
          <w:i/>
          <w:szCs w:val="24"/>
          <w:lang w:eastAsia="lt-LT"/>
        </w:rPr>
      </w:pPr>
      <w:r w:rsidRPr="00765BB7">
        <w:rPr>
          <w:b/>
          <w:szCs w:val="24"/>
        </w:rPr>
        <w:t xml:space="preserve">  </w:t>
      </w:r>
      <w:hyperlink r:id="rId8" w:history="1">
        <w:r w:rsidR="000A44CE" w:rsidRPr="00765BB7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BC2FC7" w:rsidRPr="00765BB7">
          <w:rPr>
            <w:rFonts w:eastAsia="Times New Roman" w:cs="Times New Roman"/>
            <w:b/>
            <w:szCs w:val="24"/>
            <w:lang w:eastAsia="lt-LT"/>
          </w:rPr>
          <w:t>pakeisti</w:t>
        </w:r>
        <w:r w:rsidR="000A44CE" w:rsidRPr="00765BB7">
          <w:rPr>
            <w:rFonts w:eastAsia="Times New Roman" w:cs="Times New Roman"/>
            <w:b/>
            <w:szCs w:val="24"/>
            <w:lang w:eastAsia="lt-LT"/>
          </w:rPr>
          <w:t xml:space="preserve"> leidimą laikinai gyventi Lietuvos Respublikoje</w:t>
        </w:r>
      </w:hyperlink>
      <w:r w:rsidR="000A44CE" w:rsidRPr="00765BB7">
        <w:rPr>
          <w:rFonts w:eastAsia="Times New Roman" w:cs="Times New Roman"/>
          <w:b/>
          <w:szCs w:val="24"/>
          <w:lang w:eastAsia="lt-LT"/>
        </w:rPr>
        <w:t xml:space="preserve">. </w:t>
      </w:r>
      <w:r w:rsidR="00F73361" w:rsidRPr="00765BB7">
        <w:rPr>
          <w:rFonts w:eastAsia="Times New Roman" w:cs="Times New Roman"/>
          <w:b/>
          <w:i/>
          <w:szCs w:val="24"/>
          <w:lang w:eastAsia="lt-LT"/>
        </w:rPr>
        <w:t>Prašymas pateikiamas per Lietuvos migracijos informacinę sistemą (MIGRIS);</w:t>
      </w:r>
    </w:p>
    <w:p w:rsidR="00F73361" w:rsidRPr="00765BB7" w:rsidRDefault="00F73361" w:rsidP="00892518">
      <w:pPr>
        <w:pStyle w:val="Betarp"/>
        <w:jc w:val="both"/>
        <w:rPr>
          <w:b/>
          <w:szCs w:val="24"/>
        </w:rPr>
      </w:pPr>
    </w:p>
    <w:p w:rsidR="00363FB8" w:rsidRPr="00765BB7" w:rsidRDefault="00363FB8" w:rsidP="00892518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765BB7">
        <w:rPr>
          <w:b/>
          <w:szCs w:val="24"/>
        </w:rPr>
        <w:t></w:t>
      </w:r>
      <w:r w:rsidRPr="00765BB7">
        <w:rPr>
          <w:rFonts w:cs="Times New Roman"/>
          <w:b/>
          <w:color w:val="000000"/>
          <w:szCs w:val="24"/>
        </w:rPr>
        <w:t xml:space="preserve">  </w:t>
      </w:r>
      <w:r w:rsidRPr="00765BB7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9A4E69" w:rsidRPr="00765BB7" w:rsidRDefault="009A4E69" w:rsidP="00892518">
      <w:pPr>
        <w:pStyle w:val="Betarp"/>
        <w:jc w:val="both"/>
        <w:rPr>
          <w:b/>
          <w:szCs w:val="24"/>
        </w:rPr>
      </w:pPr>
    </w:p>
    <w:p w:rsidR="00B9457F" w:rsidRPr="00765BB7" w:rsidRDefault="00FF49DF" w:rsidP="00892518">
      <w:pPr>
        <w:pStyle w:val="Betarp"/>
        <w:jc w:val="both"/>
        <w:rPr>
          <w:b/>
          <w:szCs w:val="24"/>
        </w:rPr>
      </w:pPr>
      <w:r w:rsidRPr="00765BB7">
        <w:rPr>
          <w:b/>
          <w:szCs w:val="24"/>
        </w:rPr>
        <w:t></w:t>
      </w:r>
      <w:r w:rsidR="00F21B64" w:rsidRPr="00765BB7">
        <w:rPr>
          <w:b/>
          <w:szCs w:val="24"/>
        </w:rPr>
        <w:t xml:space="preserve"> </w:t>
      </w:r>
      <w:r w:rsidR="00B9457F" w:rsidRPr="00765BB7">
        <w:rPr>
          <w:b/>
          <w:i/>
          <w:szCs w:val="24"/>
          <w:shd w:val="clear" w:color="auto" w:fill="EEECE1" w:themeFill="background2"/>
        </w:rPr>
        <w:t xml:space="preserve">kai užsienietis yra </w:t>
      </w:r>
      <w:r w:rsidR="000A44CE" w:rsidRPr="00765BB7">
        <w:rPr>
          <w:b/>
          <w:i/>
          <w:szCs w:val="24"/>
          <w:shd w:val="clear" w:color="auto" w:fill="EEECE1" w:themeFill="background2"/>
        </w:rPr>
        <w:t>Juridinių asmenų registre įregistruoto privačiojo juridinio asmens (įmonė)</w:t>
      </w:r>
      <w:r w:rsidR="00B9457F" w:rsidRPr="00765BB7">
        <w:rPr>
          <w:b/>
          <w:i/>
          <w:szCs w:val="24"/>
          <w:shd w:val="clear" w:color="auto" w:fill="EEECE1" w:themeFill="background2"/>
        </w:rPr>
        <w:t>, kuri</w:t>
      </w:r>
      <w:r w:rsidR="001D0B5C" w:rsidRPr="00765BB7">
        <w:rPr>
          <w:b/>
          <w:i/>
          <w:szCs w:val="24"/>
          <w:shd w:val="clear" w:color="auto" w:fill="EEECE1" w:themeFill="background2"/>
        </w:rPr>
        <w:t>s</w:t>
      </w:r>
      <w:r w:rsidR="00B9457F" w:rsidRPr="00765BB7">
        <w:rPr>
          <w:b/>
          <w:i/>
          <w:szCs w:val="24"/>
          <w:shd w:val="clear" w:color="auto" w:fill="EEECE1" w:themeFill="background2"/>
        </w:rPr>
        <w:t xml:space="preserve"> vykdo steigimo dokumentuose nurodytą veiklą Lietuvos Respublikoje, dalyvis ar vadovas ir jo atvykimo tikslas yra darbas toje įmonėje</w:t>
      </w:r>
      <w:r w:rsidR="00B9457F" w:rsidRPr="00765BB7">
        <w:rPr>
          <w:b/>
          <w:szCs w:val="24"/>
          <w:shd w:val="clear" w:color="auto" w:fill="EEECE1" w:themeFill="background2"/>
        </w:rPr>
        <w:t>:</w:t>
      </w:r>
    </w:p>
    <w:p w:rsidR="00B9457F" w:rsidRPr="00765BB7" w:rsidRDefault="00B9457F" w:rsidP="00892518">
      <w:pPr>
        <w:pStyle w:val="Betarp"/>
        <w:jc w:val="both"/>
        <w:rPr>
          <w:b/>
          <w:szCs w:val="24"/>
        </w:rPr>
      </w:pPr>
      <w:r w:rsidRPr="00765BB7">
        <w:rPr>
          <w:b/>
          <w:szCs w:val="24"/>
        </w:rPr>
        <w:t xml:space="preserve">           </w:t>
      </w:r>
    </w:p>
    <w:p w:rsidR="00F73361" w:rsidRPr="00765BB7" w:rsidRDefault="00B9457F" w:rsidP="00F73361">
      <w:pPr>
        <w:pStyle w:val="Betarp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eastAsia="Times New Roman" w:cs="Times New Roman"/>
          <w:bCs/>
          <w:color w:val="1C1C1C"/>
          <w:szCs w:val="24"/>
        </w:rPr>
      </w:pPr>
      <w:r w:rsidRPr="00765BB7">
        <w:rPr>
          <w:rFonts w:cs="Times New Roman"/>
          <w:b/>
          <w:i/>
          <w:color w:val="000000"/>
          <w:szCs w:val="24"/>
        </w:rPr>
        <w:t xml:space="preserve">  </w:t>
      </w:r>
      <w:hyperlink r:id="rId9" w:history="1">
        <w:r w:rsidR="00F73361" w:rsidRPr="00765BB7">
          <w:rPr>
            <w:rFonts w:eastAsia="Times New Roman" w:cs="Times New Roman"/>
            <w:b/>
            <w:bCs/>
            <w:color w:val="000000" w:themeColor="text1"/>
            <w:szCs w:val="24"/>
          </w:rPr>
          <w:t>VĮ Registrų centrui pateikti dokumentai</w:t>
        </w:r>
      </w:hyperlink>
      <w:r w:rsidR="00F73361" w:rsidRPr="00765BB7">
        <w:rPr>
          <w:rFonts w:eastAsia="Times New Roman" w:cs="Times New Roman"/>
          <w:b/>
          <w:bCs/>
          <w:color w:val="1C1C1C"/>
          <w:szCs w:val="24"/>
        </w:rPr>
        <w:t xml:space="preserve"> </w:t>
      </w:r>
      <w:r w:rsidR="00F73361" w:rsidRPr="00765BB7">
        <w:rPr>
          <w:rFonts w:eastAsia="Times New Roman" w:cs="Times New Roman"/>
          <w:bCs/>
          <w:color w:val="1C1C1C"/>
          <w:szCs w:val="24"/>
        </w:rPr>
        <w:t>(Migracijos departamentas iš VĮ Registrų centro gaus patys):</w:t>
      </w:r>
    </w:p>
    <w:p w:rsidR="00F73361" w:rsidRPr="00765BB7" w:rsidRDefault="00F73361" w:rsidP="00F73361">
      <w:pPr>
        <w:pStyle w:val="Betarp"/>
        <w:ind w:left="690"/>
        <w:jc w:val="both"/>
        <w:rPr>
          <w:rFonts w:eastAsia="Times New Roman" w:cs="Times New Roman"/>
          <w:bCs/>
          <w:color w:val="1C1C1C"/>
          <w:szCs w:val="24"/>
        </w:rPr>
      </w:pPr>
    </w:p>
    <w:p w:rsidR="00F73361" w:rsidRPr="00765BB7" w:rsidRDefault="00F73361" w:rsidP="00F73361">
      <w:pPr>
        <w:pStyle w:val="Betarp"/>
        <w:jc w:val="both"/>
        <w:rPr>
          <w:rFonts w:eastAsia="Times New Roman" w:cs="Times New Roman"/>
          <w:bCs/>
          <w:color w:val="1C1C1C"/>
          <w:szCs w:val="24"/>
        </w:rPr>
      </w:pPr>
      <w:r w:rsidRPr="00765BB7">
        <w:rPr>
          <w:rFonts w:eastAsia="Times New Roman" w:cs="Times New Roman"/>
          <w:b/>
          <w:bCs/>
          <w:color w:val="1C1C1C"/>
          <w:szCs w:val="24"/>
        </w:rPr>
        <w:t xml:space="preserve">           – įmonės finansinės ataskaitos (balansas, nuosavo kapitalo pokyčių ataskaita)</w:t>
      </w:r>
      <w:r w:rsidRPr="00765BB7">
        <w:rPr>
          <w:rFonts w:eastAsia="Times New Roman" w:cs="Times New Roman"/>
          <w:bCs/>
          <w:color w:val="1C1C1C"/>
          <w:szCs w:val="24"/>
        </w:rPr>
        <w:t>;</w:t>
      </w:r>
    </w:p>
    <w:p w:rsidR="00F73361" w:rsidRPr="00765BB7" w:rsidRDefault="00F73361" w:rsidP="00F73361">
      <w:pPr>
        <w:pStyle w:val="Betarp"/>
        <w:ind w:left="567"/>
        <w:jc w:val="both"/>
        <w:rPr>
          <w:rFonts w:eastAsia="Times New Roman" w:cs="Times New Roman"/>
          <w:bCs/>
          <w:color w:val="1C1C1C"/>
          <w:szCs w:val="24"/>
        </w:rPr>
      </w:pPr>
      <w:r w:rsidRPr="00765BB7">
        <w:rPr>
          <w:rFonts w:eastAsia="Times New Roman" w:cs="Times New Roman"/>
          <w:b/>
          <w:bCs/>
          <w:color w:val="1C1C1C"/>
          <w:szCs w:val="24"/>
        </w:rPr>
        <w:t xml:space="preserve">  – dokumentai, kad užsienietis yra įmonės dalyvis ar vadovas</w:t>
      </w:r>
      <w:r w:rsidRPr="00765BB7">
        <w:rPr>
          <w:rFonts w:eastAsia="Times New Roman" w:cs="Times New Roman"/>
          <w:bCs/>
          <w:color w:val="1C1C1C"/>
          <w:szCs w:val="24"/>
        </w:rPr>
        <w:t>;</w:t>
      </w:r>
    </w:p>
    <w:p w:rsidR="00D74CE4" w:rsidRPr="00765BB7" w:rsidRDefault="00D74CE4" w:rsidP="00F73361">
      <w:pPr>
        <w:pStyle w:val="Betarp"/>
        <w:ind w:left="426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</w:p>
    <w:p w:rsidR="00B9457F" w:rsidRPr="00765BB7" w:rsidRDefault="00B9457F" w:rsidP="00F73361">
      <w:pPr>
        <w:pStyle w:val="Betarp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="Times New Roman" w:cs="Times New Roman"/>
          <w:b/>
          <w:noProof/>
          <w:szCs w:val="24"/>
          <w:lang w:eastAsia="lt-LT"/>
        </w:rPr>
      </w:pPr>
      <w:r w:rsidRPr="00765BB7">
        <w:rPr>
          <w:rFonts w:eastAsia="Times New Roman" w:cs="Times New Roman"/>
          <w:b/>
          <w:noProof/>
          <w:szCs w:val="24"/>
          <w:lang w:eastAsia="lt-LT"/>
        </w:rPr>
        <w:t>dokumentas, patvirtinantis, kad užsieniečio atvykimo tikslas yra darbas įmonėje (darbo sutartis);</w:t>
      </w:r>
    </w:p>
    <w:p w:rsidR="00F21B64" w:rsidRPr="00765BB7" w:rsidRDefault="00F21B64" w:rsidP="00F21B64">
      <w:pPr>
        <w:pStyle w:val="Betarp"/>
        <w:ind w:left="690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</w:p>
    <w:p w:rsidR="00765BB7" w:rsidRPr="00765BB7" w:rsidRDefault="00765BB7" w:rsidP="00765BB7">
      <w:pPr>
        <w:pStyle w:val="Betarp"/>
        <w:jc w:val="both"/>
        <w:rPr>
          <w:rFonts w:eastAsia="Calibri" w:cs="Times New Roman"/>
          <w:b/>
          <w:bCs/>
          <w:szCs w:val="24"/>
          <w:lang w:eastAsia="lt-LT"/>
        </w:rPr>
      </w:pPr>
      <w:r w:rsidRPr="00765BB7">
        <w:rPr>
          <w:rFonts w:cs="Times New Roman"/>
          <w:b/>
          <w:szCs w:val="24"/>
        </w:rPr>
        <w:t></w:t>
      </w:r>
      <w:r w:rsidRPr="00765BB7">
        <w:rPr>
          <w:rFonts w:cs="Times New Roman"/>
          <w:b/>
          <w:color w:val="000000"/>
          <w:szCs w:val="24"/>
        </w:rPr>
        <w:t xml:space="preserve">  </w:t>
      </w:r>
      <w:hyperlink r:id="rId10" w:history="1">
        <w:r w:rsidRPr="00765BB7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Pr="00765BB7">
          <w:rPr>
            <w:rFonts w:cs="Times New Roman"/>
            <w:b/>
            <w:szCs w:val="24"/>
          </w:rPr>
          <w:t>užsienietis</w:t>
        </w:r>
        <w:r w:rsidRPr="00765BB7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pajamų, </w:t>
        </w:r>
      </w:hyperlink>
      <w:hyperlink r:id="rId11" w:history="1">
        <w:r w:rsidRPr="00765BB7">
          <w:rPr>
            <w:rFonts w:cs="Times New Roman"/>
            <w:b/>
            <w:szCs w:val="24"/>
            <w:lang w:eastAsia="lt-LT"/>
          </w:rPr>
          <w:t>kurių pakanka pragyventi Lietuvos Respublikoje</w:t>
        </w:r>
      </w:hyperlink>
      <w:r w:rsidRPr="00765BB7">
        <w:rPr>
          <w:rFonts w:cs="Times New Roman"/>
          <w:b/>
          <w:szCs w:val="24"/>
          <w:lang w:eastAsia="lt-LT"/>
        </w:rPr>
        <w:t xml:space="preserve">, </w:t>
      </w:r>
      <w:r w:rsidRPr="00765BB7">
        <w:rPr>
          <w:rFonts w:eastAsia="Times New Roman" w:cs="Times New Roman"/>
          <w:b/>
          <w:szCs w:val="24"/>
          <w:lang w:eastAsia="lt-LT"/>
        </w:rPr>
        <w:t xml:space="preserve">pvz., </w:t>
      </w:r>
      <w:r w:rsidRPr="00765BB7">
        <w:rPr>
          <w:rFonts w:eastAsia="Times New Roman" w:cs="Times New Roman"/>
          <w:b/>
          <w:i/>
          <w:szCs w:val="24"/>
          <w:lang w:eastAsia="lt-LT"/>
        </w:rPr>
        <w:t>banko pažyma</w:t>
      </w:r>
      <w:r w:rsidRPr="00765BB7">
        <w:rPr>
          <w:rFonts w:cs="Times New Roman"/>
          <w:b/>
          <w:color w:val="000000"/>
          <w:szCs w:val="24"/>
          <w:vertAlign w:val="superscript"/>
        </w:rPr>
        <w:t>1</w:t>
      </w:r>
      <w:r w:rsidRPr="00765BB7">
        <w:rPr>
          <w:rFonts w:eastAsia="Times New Roman" w:cs="Times New Roman"/>
          <w:b/>
          <w:szCs w:val="24"/>
          <w:lang w:eastAsia="lt-LT"/>
        </w:rPr>
        <w:t xml:space="preserve"> ar </w:t>
      </w:r>
      <w:r w:rsidRPr="00765BB7">
        <w:rPr>
          <w:rFonts w:eastAsia="Times New Roman" w:cs="Times New Roman"/>
          <w:b/>
          <w:i/>
          <w:szCs w:val="24"/>
          <w:lang w:eastAsia="lt-LT"/>
        </w:rPr>
        <w:t>darbo sutartis</w:t>
      </w:r>
      <w:r w:rsidRPr="00765BB7">
        <w:rPr>
          <w:rFonts w:eastAsia="Times New Roman" w:cs="Times New Roman"/>
          <w:b/>
          <w:szCs w:val="24"/>
          <w:lang w:eastAsia="lt-LT"/>
        </w:rPr>
        <w:t xml:space="preserve">. </w:t>
      </w:r>
      <w:bookmarkStart w:id="0" w:name="_Hlk64643073"/>
      <w:bookmarkStart w:id="1" w:name="_Hlk64638813"/>
      <w:r w:rsidRPr="00765BB7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</w:t>
      </w:r>
      <w:bookmarkEnd w:id="0"/>
      <w:r w:rsidRPr="00765BB7">
        <w:rPr>
          <w:rFonts w:eastAsia="Calibri" w:cs="Times New Roman"/>
          <w:b/>
          <w:bCs/>
          <w:szCs w:val="24"/>
          <w:lang w:eastAsia="lt-LT"/>
        </w:rPr>
        <w:t>;</w:t>
      </w:r>
      <w:bookmarkEnd w:id="1"/>
    </w:p>
    <w:p w:rsidR="00765BB7" w:rsidRPr="00765BB7" w:rsidRDefault="00765BB7" w:rsidP="00765BB7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</w:p>
    <w:p w:rsidR="00765BB7" w:rsidRPr="00765BB7" w:rsidRDefault="00765BB7" w:rsidP="00765BB7">
      <w:pPr>
        <w:pStyle w:val="Betarp"/>
        <w:jc w:val="both"/>
        <w:rPr>
          <w:rFonts w:eastAsia="Calibri" w:cs="Times New Roman"/>
          <w:b/>
          <w:szCs w:val="24"/>
        </w:rPr>
      </w:pPr>
      <w:r w:rsidRPr="00765BB7">
        <w:rPr>
          <w:rFonts w:cs="Times New Roman"/>
          <w:b/>
          <w:szCs w:val="24"/>
        </w:rPr>
        <w:t xml:space="preserve"> </w:t>
      </w:r>
      <w:r w:rsidRPr="00765BB7">
        <w:rPr>
          <w:rFonts w:eastAsia="Calibri" w:cs="Times New Roman"/>
          <w:b/>
          <w:szCs w:val="24"/>
        </w:rPr>
        <w:t>užsieniečio pasižadėjimas, kad deklaruos savo gyvenamąją vietą gyvenamojoje patalpoje, kurios gyvenamasis plotas, tenkantis kiekvienam pilnamečiui asmeniui, deklaravusiam joje gyvenamąją vietą, bus ne mažesnis kaip 7 kvadratiniai metrai;</w:t>
      </w:r>
    </w:p>
    <w:p w:rsidR="008D768A" w:rsidRPr="00765BB7" w:rsidRDefault="008D768A" w:rsidP="003E5EA2">
      <w:pPr>
        <w:pStyle w:val="Betarp"/>
        <w:jc w:val="both"/>
        <w:rPr>
          <w:b/>
          <w:szCs w:val="24"/>
        </w:rPr>
      </w:pPr>
    </w:p>
    <w:p w:rsidR="00765BB7" w:rsidRPr="00765BB7" w:rsidRDefault="007970FA" w:rsidP="00765BB7">
      <w:pPr>
        <w:pStyle w:val="Betarp"/>
        <w:jc w:val="both"/>
        <w:rPr>
          <w:rFonts w:cs="Times New Roman"/>
          <w:b/>
          <w:szCs w:val="24"/>
        </w:rPr>
      </w:pPr>
      <w:r w:rsidRPr="00765BB7">
        <w:rPr>
          <w:rFonts w:eastAsia="Calibri" w:cs="Times New Roman"/>
          <w:b/>
          <w:szCs w:val="24"/>
          <w:lang w:eastAsia="lt-LT"/>
        </w:rPr>
        <w:t xml:space="preserve"> </w:t>
      </w:r>
      <w:r w:rsidR="00765BB7" w:rsidRPr="00765BB7">
        <w:rPr>
          <w:rFonts w:eastAsia="Calibri" w:cs="Times New Roman"/>
          <w:b/>
          <w:szCs w:val="24"/>
          <w:lang w:eastAsia="lt-LT"/>
        </w:rPr>
        <w:t xml:space="preserve"> </w:t>
      </w:r>
      <w:r w:rsidR="00765BB7" w:rsidRPr="00765BB7">
        <w:rPr>
          <w:rFonts w:cs="Times New Roman"/>
          <w:b/>
          <w:szCs w:val="24"/>
        </w:rPr>
        <w:t xml:space="preserve"> sveikatos draudimas,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 arba </w:t>
      </w:r>
      <w:r w:rsidR="00765BB7" w:rsidRPr="00765BB7">
        <w:rPr>
          <w:rFonts w:cs="Times New Roman"/>
          <w:b/>
          <w:i/>
          <w:szCs w:val="24"/>
        </w:rPr>
        <w:t>bent vienerius metus</w:t>
      </w:r>
      <w:r w:rsidR="00765BB7" w:rsidRPr="00765BB7">
        <w:rPr>
          <w:rFonts w:cs="Times New Roman"/>
          <w:b/>
          <w:szCs w:val="24"/>
        </w:rPr>
        <w:t xml:space="preserve">. </w:t>
      </w:r>
    </w:p>
    <w:p w:rsidR="00765BB7" w:rsidRPr="00765BB7" w:rsidRDefault="00765BB7" w:rsidP="00765BB7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765BB7" w:rsidRPr="00765BB7" w:rsidRDefault="00765BB7" w:rsidP="00765BB7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765BB7">
        <w:rPr>
          <w:rFonts w:cs="Times New Roman"/>
          <w:b/>
          <w:bCs/>
          <w:szCs w:val="24"/>
        </w:rPr>
        <w:t>Sveikatos draudimo nereikia, jeigu už užsienietį bus mokamos (mokamos) privalomojo sveikatos draudimo įmokos.</w:t>
      </w:r>
    </w:p>
    <w:p w:rsidR="00765BB7" w:rsidRDefault="00765BB7" w:rsidP="00765BB7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765BB7" w:rsidRPr="00765BB7" w:rsidRDefault="00765BB7" w:rsidP="00765BB7">
      <w:pPr>
        <w:spacing w:after="0" w:line="240" w:lineRule="auto"/>
        <w:jc w:val="both"/>
        <w:rPr>
          <w:rFonts w:cs="Times New Roman"/>
          <w:b/>
          <w:szCs w:val="24"/>
        </w:rPr>
      </w:pPr>
      <w:r w:rsidRPr="00765BB7">
        <w:rPr>
          <w:rFonts w:cs="Times New Roman"/>
          <w:b/>
          <w:szCs w:val="24"/>
        </w:rPr>
        <w:t>Sveikatos draudimą užsienietis gali pateikti savo pasirinkimu:</w:t>
      </w:r>
    </w:p>
    <w:p w:rsidR="00765BB7" w:rsidRPr="00765BB7" w:rsidRDefault="00765BB7" w:rsidP="00765BB7">
      <w:pPr>
        <w:numPr>
          <w:ilvl w:val="0"/>
          <w:numId w:val="11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765BB7">
        <w:rPr>
          <w:rFonts w:cs="Times New Roman"/>
          <w:b/>
          <w:szCs w:val="24"/>
        </w:rPr>
        <w:t>pildydamas prašymą MIGRIS;</w:t>
      </w:r>
    </w:p>
    <w:p w:rsidR="00765BB7" w:rsidRPr="00765BB7" w:rsidRDefault="00765BB7" w:rsidP="00765BB7">
      <w:pPr>
        <w:numPr>
          <w:ilvl w:val="0"/>
          <w:numId w:val="11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765BB7">
        <w:rPr>
          <w:rFonts w:cs="Times New Roman"/>
          <w:b/>
          <w:szCs w:val="24"/>
        </w:rPr>
        <w:t xml:space="preserve">atėjęs rezervuotu vizito laiku į Migracijos departamentą pateikti dokumentų ir biometrinių duomenų. </w:t>
      </w:r>
    </w:p>
    <w:p w:rsidR="00765BB7" w:rsidRPr="00765BB7" w:rsidRDefault="00765BB7" w:rsidP="00765BB7">
      <w:pPr>
        <w:spacing w:after="0" w:line="240" w:lineRule="auto"/>
        <w:rPr>
          <w:rFonts w:eastAsia="Times New Roman" w:cs="Times New Roman"/>
          <w:b/>
          <w:color w:val="000000"/>
          <w:szCs w:val="24"/>
        </w:rPr>
      </w:pPr>
    </w:p>
    <w:p w:rsidR="00765BB7" w:rsidRPr="00765BB7" w:rsidRDefault="00765BB7" w:rsidP="00765BB7">
      <w:pPr>
        <w:pStyle w:val="Betarp"/>
        <w:jc w:val="both"/>
        <w:rPr>
          <w:rFonts w:cs="Times New Roman"/>
          <w:b/>
          <w:szCs w:val="24"/>
        </w:rPr>
      </w:pPr>
      <w:r w:rsidRPr="00765BB7">
        <w:rPr>
          <w:rFonts w:cs="Times New Roman"/>
          <w:b/>
          <w:szCs w:val="24"/>
        </w:rPr>
        <w:t xml:space="preserve"> </w:t>
      </w:r>
      <w:r w:rsidRPr="00765BB7">
        <w:rPr>
          <w:rFonts w:cs="Times New Roman"/>
          <w:b/>
          <w:i/>
          <w:szCs w:val="24"/>
        </w:rPr>
        <w:t>jeigu už užsienietį valstybės rinkliavą sumokėjo kitas asmuo</w:t>
      </w:r>
      <w:r w:rsidRPr="00765BB7">
        <w:rPr>
          <w:rFonts w:cs="Times New Roman"/>
          <w:b/>
          <w:szCs w:val="24"/>
        </w:rPr>
        <w:t xml:space="preserve">: sumokėtos valstybės rinkliavos mokamojo pavedimo išplėstinė forma, kurioje nurodyta užsieniečio, už kurį atliktas mokėjimas, vardas (-ai), pavardė (-ės) ir asmens kodas ar gimimo data.     </w:t>
      </w:r>
    </w:p>
    <w:p w:rsidR="00BC2FC7" w:rsidRDefault="00BC2FC7" w:rsidP="00765BB7">
      <w:pPr>
        <w:pStyle w:val="Betarp"/>
        <w:jc w:val="both"/>
        <w:rPr>
          <w:rFonts w:cs="Times New Roman"/>
          <w:b/>
          <w:sz w:val="22"/>
        </w:rPr>
      </w:pPr>
    </w:p>
    <w:p w:rsidR="00BB462E" w:rsidRDefault="00BB462E" w:rsidP="00765BB7">
      <w:pPr>
        <w:pStyle w:val="Betarp"/>
        <w:jc w:val="both"/>
        <w:rPr>
          <w:rFonts w:cs="Times New Roman"/>
          <w:b/>
          <w:sz w:val="22"/>
        </w:rPr>
      </w:pPr>
    </w:p>
    <w:p w:rsidR="00BB462E" w:rsidRDefault="00BB462E" w:rsidP="00765BB7">
      <w:pPr>
        <w:pStyle w:val="Betarp"/>
        <w:jc w:val="both"/>
        <w:rPr>
          <w:rFonts w:cs="Times New Roman"/>
          <w:b/>
          <w:sz w:val="22"/>
        </w:rPr>
      </w:pPr>
    </w:p>
    <w:p w:rsidR="00BB462E" w:rsidRDefault="00BB462E" w:rsidP="00765BB7">
      <w:pPr>
        <w:pStyle w:val="Betarp"/>
        <w:jc w:val="both"/>
        <w:rPr>
          <w:rFonts w:cs="Times New Roman"/>
          <w:b/>
          <w:sz w:val="22"/>
        </w:rPr>
      </w:pPr>
    </w:p>
    <w:p w:rsidR="00BB462E" w:rsidRDefault="00BB462E" w:rsidP="00765BB7">
      <w:pPr>
        <w:pStyle w:val="Betarp"/>
        <w:jc w:val="both"/>
        <w:rPr>
          <w:rFonts w:cs="Times New Roman"/>
          <w:b/>
          <w:sz w:val="22"/>
        </w:rPr>
      </w:pPr>
    </w:p>
    <w:p w:rsidR="00BB462E" w:rsidRDefault="00BB462E" w:rsidP="00765BB7">
      <w:pPr>
        <w:pStyle w:val="Betarp"/>
        <w:jc w:val="both"/>
        <w:rPr>
          <w:rFonts w:cs="Times New Roman"/>
          <w:b/>
          <w:sz w:val="22"/>
        </w:rPr>
      </w:pPr>
    </w:p>
    <w:p w:rsidR="00BB462E" w:rsidRDefault="00BB462E" w:rsidP="00765BB7">
      <w:pPr>
        <w:pStyle w:val="Betarp"/>
        <w:jc w:val="both"/>
        <w:rPr>
          <w:rFonts w:cs="Times New Roman"/>
          <w:b/>
          <w:sz w:val="22"/>
        </w:rPr>
      </w:pPr>
    </w:p>
    <w:p w:rsidR="00BB462E" w:rsidRDefault="00BB462E" w:rsidP="00765BB7">
      <w:pPr>
        <w:pStyle w:val="Betarp"/>
        <w:jc w:val="both"/>
        <w:rPr>
          <w:rFonts w:cs="Times New Roman"/>
          <w:b/>
          <w:sz w:val="22"/>
        </w:rPr>
      </w:pPr>
    </w:p>
    <w:p w:rsidR="00885F54" w:rsidRDefault="00AC7C68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0C1EA0">
        <w:rPr>
          <w:color w:val="000000"/>
          <w:szCs w:val="24"/>
          <w:vertAlign w:val="superscript"/>
        </w:rPr>
        <w:lastRenderedPageBreak/>
        <w:t xml:space="preserve"> </w:t>
      </w:r>
      <w:r w:rsidR="00885F54" w:rsidRPr="00D75BF0">
        <w:rPr>
          <w:rFonts w:eastAsia="Times New Roman" w:cs="Times New Roman"/>
          <w:color w:val="000000"/>
          <w:sz w:val="22"/>
        </w:rPr>
        <w:t>Patikrinau, ar pateikti visi reikiami dokumentai</w:t>
      </w:r>
      <w:r w:rsidR="00885F54">
        <w:rPr>
          <w:rFonts w:eastAsia="Times New Roman" w:cs="Times New Roman"/>
          <w:color w:val="000000"/>
          <w:sz w:val="22"/>
        </w:rPr>
        <w:t xml:space="preserve"> dėl leidimo laikinai gyventi išdavimo ___________________________________________________________________  </w:t>
      </w:r>
      <w:r w:rsidR="00885F54" w:rsidRPr="00D75BF0">
        <w:rPr>
          <w:rFonts w:eastAsia="Times New Roman" w:cs="Times New Roman"/>
          <w:color w:val="000000"/>
          <w:sz w:val="22"/>
        </w:rPr>
        <w:t xml:space="preserve">, </w:t>
      </w: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color w:val="000000"/>
          <w:vertAlign w:val="superscript"/>
        </w:rPr>
        <w:t xml:space="preserve">                              </w:t>
      </w:r>
      <w:r w:rsidRPr="00EB483E">
        <w:rPr>
          <w:color w:val="000000"/>
          <w:vertAlign w:val="superscript"/>
        </w:rPr>
        <w:t>(</w:t>
      </w:r>
      <w:r>
        <w:rPr>
          <w:color w:val="000000"/>
          <w:vertAlign w:val="superscript"/>
        </w:rPr>
        <w:t xml:space="preserve">užsieniečio </w:t>
      </w:r>
      <w:r w:rsidRPr="00EB483E">
        <w:rPr>
          <w:color w:val="000000"/>
          <w:vertAlign w:val="superscript"/>
        </w:rPr>
        <w:t>pilietybė, vardas</w:t>
      </w:r>
      <w:r>
        <w:rPr>
          <w:color w:val="000000"/>
          <w:vertAlign w:val="superscript"/>
        </w:rPr>
        <w:t xml:space="preserve"> </w:t>
      </w:r>
      <w:r w:rsidRPr="007B2EB8">
        <w:rPr>
          <w:color w:val="000000"/>
          <w:vertAlign w:val="superscript"/>
        </w:rPr>
        <w:t xml:space="preserve">(-ai), </w:t>
      </w:r>
      <w:r w:rsidRPr="00EB483E">
        <w:rPr>
          <w:color w:val="000000"/>
          <w:vertAlign w:val="superscript"/>
        </w:rPr>
        <w:t xml:space="preserve">pavardė </w:t>
      </w:r>
      <w:r>
        <w:rPr>
          <w:color w:val="000000"/>
          <w:vertAlign w:val="superscript"/>
        </w:rPr>
        <w:t xml:space="preserve">(-ės) </w:t>
      </w:r>
      <w:r w:rsidRPr="007B2EB8">
        <w:rPr>
          <w:color w:val="000000"/>
          <w:vertAlign w:val="superscript"/>
        </w:rPr>
        <w:t>ir gimimo data</w:t>
      </w:r>
      <w:r>
        <w:rPr>
          <w:color w:val="000000"/>
          <w:vertAlign w:val="superscript"/>
        </w:rPr>
        <w:t>)</w:t>
      </w:r>
      <w:r w:rsidRPr="00EB483E">
        <w:rPr>
          <w:color w:val="000000"/>
          <w:vertAlign w:val="superscript"/>
        </w:rPr>
        <w:t xml:space="preserve">                                        </w:t>
      </w:r>
    </w:p>
    <w:p w:rsidR="00885F54" w:rsidRPr="00D75BF0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 xml:space="preserve">ir </w:t>
      </w:r>
      <w:r>
        <w:rPr>
          <w:rFonts w:eastAsia="Times New Roman" w:cs="Times New Roman"/>
          <w:color w:val="000000"/>
          <w:sz w:val="22"/>
        </w:rPr>
        <w:t xml:space="preserve">juos </w:t>
      </w:r>
      <w:r w:rsidRPr="00D75BF0">
        <w:rPr>
          <w:rFonts w:eastAsia="Times New Roman" w:cs="Times New Roman"/>
          <w:color w:val="000000"/>
          <w:sz w:val="22"/>
        </w:rPr>
        <w:t>priėmiau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D75BF0">
        <w:rPr>
          <w:rFonts w:eastAsia="Times New Roman" w:cs="Times New Roman"/>
          <w:color w:val="000000"/>
          <w:sz w:val="22"/>
        </w:rPr>
        <w:t>/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765BB7">
        <w:rPr>
          <w:rFonts w:eastAsia="Times New Roman" w:cs="Times New Roman"/>
          <w:color w:val="000000"/>
          <w:sz w:val="22"/>
        </w:rPr>
        <w:t>nepriėmiau</w:t>
      </w:r>
      <w:r w:rsidRPr="00D75BF0">
        <w:rPr>
          <w:rFonts w:eastAsia="Times New Roman" w:cs="Times New Roman"/>
          <w:color w:val="000000"/>
          <w:sz w:val="22"/>
        </w:rPr>
        <w:t xml:space="preserve">:                                                                                 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D75BF0">
        <w:rPr>
          <w:rFonts w:eastAsia="Times New Roman" w:cs="Times New Roman"/>
          <w:color w:val="000000"/>
          <w:sz w:val="22"/>
        </w:rPr>
        <w:t xml:space="preserve"> </w:t>
      </w: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(pareigų pavadinimas)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  <w:r w:rsidRPr="00E84F3A">
        <w:rPr>
          <w:rFonts w:eastAsia="Times New Roman" w:cs="Times New Roman"/>
          <w:color w:val="000000"/>
          <w:sz w:val="16"/>
          <w:szCs w:val="16"/>
        </w:rPr>
        <w:t>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(parašas)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</w:t>
      </w:r>
      <w:r w:rsidRPr="00E84F3A">
        <w:rPr>
          <w:rFonts w:eastAsia="Times New Roman" w:cs="Times New Roman"/>
          <w:color w:val="000000"/>
          <w:sz w:val="16"/>
          <w:szCs w:val="16"/>
        </w:rPr>
        <w:t>(vardas (-ai) ir pavardė (-ės))</w:t>
      </w: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BF03A3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>(data)</w:t>
      </w:r>
    </w:p>
    <w:p w:rsidR="00F73361" w:rsidRDefault="00F73361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73361" w:rsidRDefault="00F73361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73361" w:rsidRDefault="00F73361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73361" w:rsidRDefault="00F73361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7970FA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</w:t>
      </w:r>
    </w:p>
    <w:p w:rsidR="00F00542" w:rsidRPr="00BC2FC7" w:rsidRDefault="00F00542" w:rsidP="00DD3DD1">
      <w:pPr>
        <w:spacing w:after="0" w:line="240" w:lineRule="auto"/>
        <w:ind w:right="-50" w:firstLine="720"/>
        <w:jc w:val="both"/>
        <w:rPr>
          <w:b/>
          <w:color w:val="000000"/>
          <w:sz w:val="18"/>
          <w:szCs w:val="18"/>
          <w:vertAlign w:val="superscript"/>
        </w:rPr>
      </w:pPr>
    </w:p>
    <w:p w:rsidR="00F73361" w:rsidRPr="00BB462E" w:rsidRDefault="00F73361" w:rsidP="00BC2FC7">
      <w:pPr>
        <w:spacing w:after="0" w:line="240" w:lineRule="auto"/>
        <w:ind w:right="-50"/>
        <w:jc w:val="both"/>
        <w:rPr>
          <w:rFonts w:eastAsia="Times New Roman" w:cs="Times New Roman"/>
          <w:sz w:val="20"/>
          <w:szCs w:val="20"/>
        </w:rPr>
      </w:pPr>
    </w:p>
    <w:p w:rsidR="00F73361" w:rsidRPr="00BB462E" w:rsidRDefault="00F73361" w:rsidP="00F73361">
      <w:pPr>
        <w:pStyle w:val="Betarp"/>
        <w:jc w:val="both"/>
        <w:rPr>
          <w:b/>
          <w:sz w:val="20"/>
          <w:szCs w:val="20"/>
          <w:lang w:eastAsia="lt-LT"/>
        </w:rPr>
      </w:pPr>
      <w:r w:rsidRPr="00BB462E">
        <w:rPr>
          <w:color w:val="000000"/>
          <w:sz w:val="20"/>
          <w:szCs w:val="20"/>
        </w:rPr>
        <w:t xml:space="preserve">Užsienyje išduoti dokumentai turi būti turi būti išversti į lietuvių kalbą, o vertimai – patvirtinti vertimo iš vienos kalbos į kitą paliudijimo teisę turinčio asmens ar institucijos. Banko pažyma ir sveikatos draudimą patvirtinantis dokumentas </w:t>
      </w:r>
      <w:r w:rsidRPr="00BB462E">
        <w:rPr>
          <w:sz w:val="20"/>
          <w:szCs w:val="20"/>
          <w:lang w:eastAsia="lt-LT"/>
        </w:rPr>
        <w:t>gali būti pateikti surašyti originalia anglų kalba arba gali būti pateiktas kita kalba surašyto šių dokumentų vertimas į anglų kalbą, patvirtintas vertimo iš vienos kalbos į kitą paliudijimo teisę turinčio asmens ar institucijos vertėjo parašu</w:t>
      </w:r>
      <w:r w:rsidRPr="003F0BD0">
        <w:rPr>
          <w:sz w:val="20"/>
          <w:szCs w:val="20"/>
          <w:lang w:eastAsia="lt-LT"/>
        </w:rPr>
        <w:t>.</w:t>
      </w:r>
    </w:p>
    <w:p w:rsidR="00F73361" w:rsidRPr="00BB462E" w:rsidRDefault="00F73361" w:rsidP="00BC2FC7">
      <w:pPr>
        <w:spacing w:after="0" w:line="240" w:lineRule="auto"/>
        <w:ind w:right="-50"/>
        <w:jc w:val="both"/>
        <w:rPr>
          <w:rFonts w:eastAsia="Times New Roman" w:cs="Times New Roman"/>
          <w:sz w:val="20"/>
          <w:szCs w:val="20"/>
        </w:rPr>
      </w:pPr>
      <w:bookmarkStart w:id="2" w:name="_GoBack"/>
      <w:bookmarkEnd w:id="2"/>
    </w:p>
    <w:sectPr w:rsidR="00F73361" w:rsidRPr="00BB462E" w:rsidSect="00F00542">
      <w:headerReference w:type="default" r:id="rId12"/>
      <w:pgSz w:w="11906" w:h="16838" w:code="9"/>
      <w:pgMar w:top="340" w:right="707" w:bottom="249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78A" w:rsidRDefault="0067778A" w:rsidP="001915A1">
      <w:pPr>
        <w:spacing w:after="0" w:line="240" w:lineRule="auto"/>
      </w:pPr>
      <w:r>
        <w:separator/>
      </w:r>
    </w:p>
  </w:endnote>
  <w:endnote w:type="continuationSeparator" w:id="0">
    <w:p w:rsidR="0067778A" w:rsidRDefault="0067778A" w:rsidP="0019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78A" w:rsidRDefault="0067778A" w:rsidP="001915A1">
      <w:pPr>
        <w:spacing w:after="0" w:line="240" w:lineRule="auto"/>
      </w:pPr>
      <w:r>
        <w:separator/>
      </w:r>
    </w:p>
  </w:footnote>
  <w:footnote w:type="continuationSeparator" w:id="0">
    <w:p w:rsidR="0067778A" w:rsidRDefault="0067778A" w:rsidP="0019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282439"/>
      <w:docPartObj>
        <w:docPartGallery w:val="Page Numbers (Top of Page)"/>
        <w:docPartUnique/>
      </w:docPartObj>
    </w:sdtPr>
    <w:sdtEndPr/>
    <w:sdtContent>
      <w:p w:rsidR="007970FA" w:rsidRDefault="007970F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BD0">
          <w:rPr>
            <w:noProof/>
          </w:rPr>
          <w:t>2</w:t>
        </w:r>
        <w:r>
          <w:fldChar w:fldCharType="end"/>
        </w:r>
      </w:p>
    </w:sdtContent>
  </w:sdt>
  <w:p w:rsidR="001915A1" w:rsidRDefault="001915A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4CA"/>
    <w:multiLevelType w:val="hybridMultilevel"/>
    <w:tmpl w:val="61046922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287A"/>
    <w:multiLevelType w:val="hybridMultilevel"/>
    <w:tmpl w:val="232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B1D44"/>
    <w:multiLevelType w:val="hybridMultilevel"/>
    <w:tmpl w:val="3D0AF836"/>
    <w:lvl w:ilvl="0" w:tplc="0A081006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3591407B"/>
    <w:multiLevelType w:val="hybridMultilevel"/>
    <w:tmpl w:val="5622BCCE"/>
    <w:lvl w:ilvl="0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02279"/>
    <w:multiLevelType w:val="hybridMultilevel"/>
    <w:tmpl w:val="5C1E66CA"/>
    <w:lvl w:ilvl="0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9" w15:restartNumberingAfterBreak="0">
    <w:nsid w:val="7AB7109A"/>
    <w:multiLevelType w:val="hybridMultilevel"/>
    <w:tmpl w:val="16725B3E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0" w15:restartNumberingAfterBreak="0">
    <w:nsid w:val="7E1F4DDF"/>
    <w:multiLevelType w:val="hybridMultilevel"/>
    <w:tmpl w:val="4560D07E"/>
    <w:lvl w:ilvl="0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16682"/>
    <w:rsid w:val="00017B4C"/>
    <w:rsid w:val="00036377"/>
    <w:rsid w:val="00036550"/>
    <w:rsid w:val="00080B69"/>
    <w:rsid w:val="000915AA"/>
    <w:rsid w:val="000A32A4"/>
    <w:rsid w:val="000A44CE"/>
    <w:rsid w:val="000A5359"/>
    <w:rsid w:val="000A680C"/>
    <w:rsid w:val="000A77DB"/>
    <w:rsid w:val="000A79F1"/>
    <w:rsid w:val="000B1B3D"/>
    <w:rsid w:val="000B7DA6"/>
    <w:rsid w:val="000C1EA0"/>
    <w:rsid w:val="000D294F"/>
    <w:rsid w:val="000D7693"/>
    <w:rsid w:val="000E7809"/>
    <w:rsid w:val="000F2166"/>
    <w:rsid w:val="0011028C"/>
    <w:rsid w:val="001116B7"/>
    <w:rsid w:val="0014235F"/>
    <w:rsid w:val="00161D65"/>
    <w:rsid w:val="00164E96"/>
    <w:rsid w:val="001726D9"/>
    <w:rsid w:val="00187FDD"/>
    <w:rsid w:val="001915A1"/>
    <w:rsid w:val="001B3B2D"/>
    <w:rsid w:val="001B5945"/>
    <w:rsid w:val="001C5E78"/>
    <w:rsid w:val="001D0B5C"/>
    <w:rsid w:val="001E0850"/>
    <w:rsid w:val="001F54D8"/>
    <w:rsid w:val="002177C4"/>
    <w:rsid w:val="00231447"/>
    <w:rsid w:val="002628A1"/>
    <w:rsid w:val="002844F3"/>
    <w:rsid w:val="00286562"/>
    <w:rsid w:val="002966F1"/>
    <w:rsid w:val="00296B3B"/>
    <w:rsid w:val="002E2D7A"/>
    <w:rsid w:val="002F1B3E"/>
    <w:rsid w:val="00340B5E"/>
    <w:rsid w:val="00345597"/>
    <w:rsid w:val="0035778E"/>
    <w:rsid w:val="00363FB8"/>
    <w:rsid w:val="003856DC"/>
    <w:rsid w:val="003B36F9"/>
    <w:rsid w:val="003C7EDA"/>
    <w:rsid w:val="003D0AA4"/>
    <w:rsid w:val="003D3F41"/>
    <w:rsid w:val="003E4CCB"/>
    <w:rsid w:val="003E5EA2"/>
    <w:rsid w:val="003F0BD0"/>
    <w:rsid w:val="003F1BC4"/>
    <w:rsid w:val="0041245F"/>
    <w:rsid w:val="0041416F"/>
    <w:rsid w:val="00420273"/>
    <w:rsid w:val="00420430"/>
    <w:rsid w:val="00424D32"/>
    <w:rsid w:val="004443E1"/>
    <w:rsid w:val="00454EE5"/>
    <w:rsid w:val="00477AF1"/>
    <w:rsid w:val="00485704"/>
    <w:rsid w:val="0049261B"/>
    <w:rsid w:val="004928FA"/>
    <w:rsid w:val="00497A26"/>
    <w:rsid w:val="004F1A99"/>
    <w:rsid w:val="00501F74"/>
    <w:rsid w:val="00511EFF"/>
    <w:rsid w:val="00532549"/>
    <w:rsid w:val="00544158"/>
    <w:rsid w:val="0057024E"/>
    <w:rsid w:val="00576692"/>
    <w:rsid w:val="005820C4"/>
    <w:rsid w:val="00587E3D"/>
    <w:rsid w:val="00590787"/>
    <w:rsid w:val="0059135A"/>
    <w:rsid w:val="005A484C"/>
    <w:rsid w:val="005A68AB"/>
    <w:rsid w:val="005B27DB"/>
    <w:rsid w:val="005C75A1"/>
    <w:rsid w:val="005F4EB3"/>
    <w:rsid w:val="00613A98"/>
    <w:rsid w:val="00615187"/>
    <w:rsid w:val="006179D7"/>
    <w:rsid w:val="0062429B"/>
    <w:rsid w:val="0063392C"/>
    <w:rsid w:val="006379B9"/>
    <w:rsid w:val="006537AE"/>
    <w:rsid w:val="00655E48"/>
    <w:rsid w:val="00663EC8"/>
    <w:rsid w:val="006710D9"/>
    <w:rsid w:val="006772FF"/>
    <w:rsid w:val="0067778A"/>
    <w:rsid w:val="0069674B"/>
    <w:rsid w:val="006C3EE7"/>
    <w:rsid w:val="006D3854"/>
    <w:rsid w:val="006F568A"/>
    <w:rsid w:val="00701074"/>
    <w:rsid w:val="007266CC"/>
    <w:rsid w:val="007462D7"/>
    <w:rsid w:val="00757764"/>
    <w:rsid w:val="00763F3F"/>
    <w:rsid w:val="00765BB7"/>
    <w:rsid w:val="007970FA"/>
    <w:rsid w:val="007A1820"/>
    <w:rsid w:val="007B60BF"/>
    <w:rsid w:val="007C74D5"/>
    <w:rsid w:val="007F5F4F"/>
    <w:rsid w:val="00811B57"/>
    <w:rsid w:val="00812B20"/>
    <w:rsid w:val="008316AD"/>
    <w:rsid w:val="0084093D"/>
    <w:rsid w:val="00846864"/>
    <w:rsid w:val="008659FA"/>
    <w:rsid w:val="00871C37"/>
    <w:rsid w:val="00884D46"/>
    <w:rsid w:val="00885F54"/>
    <w:rsid w:val="00892518"/>
    <w:rsid w:val="00897185"/>
    <w:rsid w:val="008A6616"/>
    <w:rsid w:val="008C593F"/>
    <w:rsid w:val="008D768A"/>
    <w:rsid w:val="009122C7"/>
    <w:rsid w:val="0092136E"/>
    <w:rsid w:val="00936682"/>
    <w:rsid w:val="00936C5E"/>
    <w:rsid w:val="009444F0"/>
    <w:rsid w:val="00947136"/>
    <w:rsid w:val="009516D1"/>
    <w:rsid w:val="00957C2E"/>
    <w:rsid w:val="00961EEC"/>
    <w:rsid w:val="00974B8C"/>
    <w:rsid w:val="00986F3E"/>
    <w:rsid w:val="009A328D"/>
    <w:rsid w:val="009A4E69"/>
    <w:rsid w:val="00A002C8"/>
    <w:rsid w:val="00A11EAF"/>
    <w:rsid w:val="00A17A5B"/>
    <w:rsid w:val="00A81F89"/>
    <w:rsid w:val="00A87585"/>
    <w:rsid w:val="00A92BB1"/>
    <w:rsid w:val="00AA1A3A"/>
    <w:rsid w:val="00AA732B"/>
    <w:rsid w:val="00AC7C68"/>
    <w:rsid w:val="00AD7C73"/>
    <w:rsid w:val="00B023E2"/>
    <w:rsid w:val="00B134AF"/>
    <w:rsid w:val="00B26E9D"/>
    <w:rsid w:val="00B416E8"/>
    <w:rsid w:val="00B64EB7"/>
    <w:rsid w:val="00B9457F"/>
    <w:rsid w:val="00B96E8B"/>
    <w:rsid w:val="00BA2FC8"/>
    <w:rsid w:val="00BB3B93"/>
    <w:rsid w:val="00BB462E"/>
    <w:rsid w:val="00BC2FC7"/>
    <w:rsid w:val="00BE5A21"/>
    <w:rsid w:val="00BF03A3"/>
    <w:rsid w:val="00C1318E"/>
    <w:rsid w:val="00C52149"/>
    <w:rsid w:val="00C7493D"/>
    <w:rsid w:val="00C80281"/>
    <w:rsid w:val="00C9070A"/>
    <w:rsid w:val="00CA18CA"/>
    <w:rsid w:val="00CB504A"/>
    <w:rsid w:val="00CC424E"/>
    <w:rsid w:val="00CD70A7"/>
    <w:rsid w:val="00CD7C1B"/>
    <w:rsid w:val="00D40ADD"/>
    <w:rsid w:val="00D445F0"/>
    <w:rsid w:val="00D575EA"/>
    <w:rsid w:val="00D74CE4"/>
    <w:rsid w:val="00D77DEA"/>
    <w:rsid w:val="00D96BDF"/>
    <w:rsid w:val="00DA0D90"/>
    <w:rsid w:val="00DC318D"/>
    <w:rsid w:val="00DD3DD1"/>
    <w:rsid w:val="00DD71E4"/>
    <w:rsid w:val="00E14C54"/>
    <w:rsid w:val="00E241E2"/>
    <w:rsid w:val="00E25E17"/>
    <w:rsid w:val="00E3502F"/>
    <w:rsid w:val="00E41C28"/>
    <w:rsid w:val="00E42BE1"/>
    <w:rsid w:val="00E548B9"/>
    <w:rsid w:val="00E62B92"/>
    <w:rsid w:val="00E64BA3"/>
    <w:rsid w:val="00E67984"/>
    <w:rsid w:val="00E84F3A"/>
    <w:rsid w:val="00ED4C2F"/>
    <w:rsid w:val="00ED4C76"/>
    <w:rsid w:val="00EE157B"/>
    <w:rsid w:val="00EE6E35"/>
    <w:rsid w:val="00EF36F1"/>
    <w:rsid w:val="00F00542"/>
    <w:rsid w:val="00F11189"/>
    <w:rsid w:val="00F214FF"/>
    <w:rsid w:val="00F21B64"/>
    <w:rsid w:val="00F516DF"/>
    <w:rsid w:val="00F57A3F"/>
    <w:rsid w:val="00F63805"/>
    <w:rsid w:val="00F73361"/>
    <w:rsid w:val="00F95800"/>
    <w:rsid w:val="00FC7755"/>
    <w:rsid w:val="00FE08D8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03BD7-AB19-4145-BC19-4151D388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F5F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15A1"/>
  </w:style>
  <w:style w:type="paragraph" w:styleId="Porat">
    <w:name w:val="footer"/>
    <w:basedOn w:val="prastasis"/>
    <w:link w:val="Porat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15A1"/>
  </w:style>
  <w:style w:type="character" w:styleId="Hipersaitas">
    <w:name w:val="Hyperlink"/>
    <w:basedOn w:val="Numatytasispastraiposriftas"/>
    <w:uiPriority w:val="99"/>
    <w:unhideWhenUsed/>
    <w:rsid w:val="007F5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8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23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global_show_block('hide_registrui');void(0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ED34D-D4A8-4830-B572-133F9B20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2769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4</cp:revision>
  <cp:lastPrinted>2017-05-25T05:52:00Z</cp:lastPrinted>
  <dcterms:created xsi:type="dcterms:W3CDTF">2024-06-18T09:06:00Z</dcterms:created>
  <dcterms:modified xsi:type="dcterms:W3CDTF">2024-06-18T09:48:00Z</dcterms:modified>
</cp:coreProperties>
</file>