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A618" w14:textId="1E0E944B" w:rsidR="00383045" w:rsidRDefault="00C16275" w:rsidP="00C16275">
      <w:pPr>
        <w:spacing w:before="100" w:beforeAutospacing="1" w:after="0" w:line="285" w:lineRule="atLeast"/>
        <w:jc w:val="center"/>
        <w:rPr>
          <w:rFonts w:eastAsia="Times New Roman" w:cs="Times New Roman"/>
          <w:b/>
          <w:bCs/>
          <w:noProof/>
          <w:color w:val="1C1C1C"/>
          <w:sz w:val="28"/>
          <w:szCs w:val="28"/>
          <w:lang w:eastAsia="lt-LT"/>
        </w:rPr>
      </w:pPr>
      <w:r w:rsidRPr="00C16275">
        <w:rPr>
          <w:rFonts w:eastAsia="Times New Roman" w:cs="Times New Roman"/>
          <w:b/>
          <w:bCs/>
          <w:noProof/>
          <w:color w:val="1C1C1C"/>
          <w:sz w:val="28"/>
          <w:szCs w:val="28"/>
          <w:lang w:eastAsia="lt-LT"/>
        </w:rPr>
        <w:t xml:space="preserve">Foreigner's parents or one of the parents or spouse of one of the parents who has custody of </w:t>
      </w:r>
      <w:r w:rsidRPr="00C16275">
        <w:rPr>
          <w:rFonts w:eastAsia="Times New Roman" w:cs="Times New Roman"/>
          <w:b/>
          <w:bCs/>
          <w:i/>
          <w:iCs/>
          <w:noProof/>
          <w:color w:val="1C1C1C"/>
          <w:sz w:val="28"/>
          <w:szCs w:val="28"/>
          <w:lang w:eastAsia="lt-LT"/>
        </w:rPr>
        <w:t>minor foreigner</w:t>
      </w:r>
      <w:r w:rsidRPr="00C16275">
        <w:rPr>
          <w:rFonts w:eastAsia="Times New Roman" w:cs="Times New Roman"/>
          <w:b/>
          <w:bCs/>
          <w:noProof/>
          <w:color w:val="1C1C1C"/>
          <w:sz w:val="28"/>
          <w:szCs w:val="28"/>
          <w:lang w:eastAsia="lt-LT"/>
        </w:rPr>
        <w:t xml:space="preserve"> and is a citizen of the Republic of Lithuania or has a residence permit.</w:t>
      </w:r>
    </w:p>
    <w:p w14:paraId="71FB4A3A" w14:textId="0908D9D1" w:rsidR="00003AFB" w:rsidRPr="007663DF" w:rsidRDefault="00383045" w:rsidP="00383045">
      <w:pPr>
        <w:pStyle w:val="NoSpacing"/>
        <w:jc w:val="center"/>
        <w:rPr>
          <w:rFonts w:eastAsia="Times New Roman" w:cs="Times New Roman"/>
          <w:b/>
          <w:color w:val="1C1C1C"/>
          <w:sz w:val="28"/>
          <w:szCs w:val="28"/>
          <w:lang w:eastAsia="lt-LT"/>
        </w:rPr>
      </w:pPr>
      <w:bookmarkStart w:id="0" w:name="_Hlk14046605"/>
      <w:r w:rsidRPr="00547F69">
        <w:rPr>
          <w:b/>
          <w:noProof/>
          <w:color w:val="1C1C1C"/>
          <w:sz w:val="28"/>
        </w:rPr>
        <w:t>(Law on the Legal Status of Foreigners, Art. 4</w:t>
      </w:r>
      <w:r>
        <w:rPr>
          <w:b/>
          <w:noProof/>
          <w:color w:val="1C1C1C"/>
          <w:sz w:val="28"/>
        </w:rPr>
        <w:t>3</w:t>
      </w:r>
      <w:r w:rsidRPr="00547F69">
        <w:rPr>
          <w:b/>
          <w:noProof/>
          <w:color w:val="1C1C1C"/>
          <w:sz w:val="28"/>
        </w:rPr>
        <w:t xml:space="preserve">, pt. 1, para. </w:t>
      </w:r>
      <w:r>
        <w:rPr>
          <w:b/>
          <w:noProof/>
          <w:color w:val="1C1C1C"/>
          <w:sz w:val="28"/>
        </w:rPr>
        <w:t>2</w:t>
      </w:r>
      <w:r w:rsidRPr="008E7805">
        <w:rPr>
          <w:b/>
          <w:noProof/>
          <w:color w:val="1C1C1C"/>
          <w:sz w:val="28"/>
        </w:rPr>
        <w:t>)</w:t>
      </w:r>
    </w:p>
    <w:bookmarkEnd w:id="0"/>
    <w:p w14:paraId="505B9871" w14:textId="77777777" w:rsidR="00304830" w:rsidRDefault="00304830" w:rsidP="00304830">
      <w:pPr>
        <w:pStyle w:val="NoSpacing"/>
        <w:jc w:val="both"/>
        <w:rPr>
          <w:b/>
          <w:sz w:val="22"/>
        </w:rPr>
      </w:pPr>
    </w:p>
    <w:p w14:paraId="084C4EA7" w14:textId="77777777" w:rsidR="00383045" w:rsidRPr="000B019C" w:rsidRDefault="00383045" w:rsidP="00383045">
      <w:pPr>
        <w:pStyle w:val="NoSpacing"/>
        <w:jc w:val="both"/>
        <w:rPr>
          <w:rFonts w:eastAsia="Times New Roman" w:cs="Times New Roman"/>
          <w:b/>
          <w:i/>
          <w:szCs w:val="24"/>
          <w:u w:val="single"/>
          <w:lang w:eastAsia="lt-LT"/>
        </w:rPr>
      </w:pPr>
      <w:bookmarkStart w:id="1" w:name="_Hlk14046594"/>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issue a temporary residence permit in the Republic of Lithuania. </w:t>
      </w:r>
      <w:r w:rsidRPr="000B019C">
        <w:rPr>
          <w:rFonts w:eastAsia="Times New Roman" w:cs="Times New Roman"/>
          <w:b/>
          <w:i/>
          <w:iCs/>
          <w:szCs w:val="24"/>
          <w:u w:val="single"/>
          <w:lang w:eastAsia="lt-LT"/>
        </w:rPr>
        <w:t>Application is submitted using Lithuanian migration information system (MIGRIS)</w:t>
      </w:r>
      <w:r w:rsidRPr="000B019C">
        <w:rPr>
          <w:rFonts w:eastAsia="Times New Roman" w:cs="Times New Roman"/>
          <w:b/>
          <w:i/>
          <w:szCs w:val="24"/>
          <w:u w:val="single"/>
          <w:lang w:eastAsia="lt-LT"/>
        </w:rPr>
        <w:t>;</w:t>
      </w:r>
    </w:p>
    <w:p w14:paraId="72721EC1" w14:textId="77777777" w:rsidR="00383045" w:rsidRPr="000B019C" w:rsidRDefault="00383045" w:rsidP="00383045">
      <w:pPr>
        <w:pStyle w:val="NoSpacing"/>
        <w:jc w:val="both"/>
        <w:rPr>
          <w:rFonts w:eastAsia="Times New Roman" w:cs="Times New Roman"/>
          <w:b/>
          <w:i/>
          <w:szCs w:val="24"/>
          <w:u w:val="single"/>
          <w:lang w:eastAsia="lt-LT"/>
        </w:rPr>
      </w:pPr>
    </w:p>
    <w:p w14:paraId="1F12B3E6" w14:textId="77777777" w:rsidR="00383045" w:rsidRPr="000B019C" w:rsidRDefault="00383045" w:rsidP="00383045">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A valid travel document (passport)</w:t>
      </w:r>
      <w:r w:rsidRPr="000B019C">
        <w:rPr>
          <w:rFonts w:eastAsia="Times New Roman" w:cs="Times New Roman"/>
          <w:b/>
          <w:color w:val="1C1C1C"/>
          <w:szCs w:val="24"/>
          <w:lang w:eastAsia="lt-LT"/>
        </w:rPr>
        <w:t>;</w:t>
      </w:r>
    </w:p>
    <w:p w14:paraId="7872C14E" w14:textId="4D9A5E29" w:rsidR="00304830" w:rsidRDefault="00304830" w:rsidP="00BB4416">
      <w:pPr>
        <w:pStyle w:val="NoSpacing"/>
        <w:jc w:val="both"/>
        <w:rPr>
          <w:b/>
          <w:szCs w:val="24"/>
        </w:rPr>
      </w:pPr>
    </w:p>
    <w:p w14:paraId="490CC11A" w14:textId="7AC9FE6C" w:rsidR="00644CB2" w:rsidRPr="00845966" w:rsidRDefault="00644CB2" w:rsidP="00644CB2">
      <w:pPr>
        <w:pStyle w:val="NoSpacing"/>
        <w:jc w:val="both"/>
        <w:rPr>
          <w:rFonts w:eastAsia="Times New Roman" w:cs="Times New Roman"/>
          <w:b/>
          <w:i/>
          <w:noProof/>
          <w:color w:val="1C1C1C"/>
          <w:szCs w:val="24"/>
          <w:lang w:val="ga-IE" w:eastAsia="lt-LT"/>
        </w:rPr>
      </w:pPr>
      <w:r w:rsidRPr="00A95DF6">
        <w:rPr>
          <w:b/>
          <w:sz w:val="32"/>
          <w:szCs w:val="32"/>
        </w:rPr>
        <w:t></w:t>
      </w:r>
      <w:r w:rsidRPr="00A95DF6">
        <w:rPr>
          <w:b/>
          <w:szCs w:val="24"/>
        </w:rPr>
        <w:t xml:space="preserve"> </w:t>
      </w:r>
      <w:r>
        <w:rPr>
          <w:b/>
          <w:szCs w:val="24"/>
        </w:rPr>
        <w:t>W</w:t>
      </w:r>
      <w:r w:rsidRPr="00845966">
        <w:rPr>
          <w:rFonts w:eastAsia="Times New Roman" w:cs="Times New Roman"/>
          <w:b/>
          <w:i/>
          <w:noProof/>
          <w:color w:val="1C1C1C"/>
          <w:szCs w:val="24"/>
          <w:lang w:val="ga-IE" w:eastAsia="lt-LT"/>
        </w:rPr>
        <w:t>hen a foreigner submits an application together with foreigner who intends to work as a lecturer or researcher:</w:t>
      </w:r>
    </w:p>
    <w:p w14:paraId="67D553A4" w14:textId="5832DE64" w:rsidR="00BB4416" w:rsidRPr="00644CB2" w:rsidRDefault="00644CB2" w:rsidP="00644CB2">
      <w:pPr>
        <w:pStyle w:val="NoSpacing"/>
        <w:numPr>
          <w:ilvl w:val="0"/>
          <w:numId w:val="3"/>
        </w:numPr>
        <w:jc w:val="both"/>
        <w:rPr>
          <w:rFonts w:eastAsia="Times New Roman" w:cs="Times New Roman"/>
          <w:b/>
          <w:noProof/>
          <w:color w:val="1C1C1C"/>
          <w:szCs w:val="24"/>
          <w:lang w:eastAsia="lt-LT"/>
        </w:rPr>
      </w:pPr>
      <w:r w:rsidRPr="00FB3B9E">
        <w:rPr>
          <w:rFonts w:eastAsia="Times New Roman" w:cs="Times New Roman"/>
          <w:b/>
          <w:bCs/>
          <w:color w:val="1C1C1C"/>
          <w:sz w:val="22"/>
          <w:lang w:eastAsia="lt-LT"/>
        </w:rPr>
        <w:t xml:space="preserve">A valid </w:t>
      </w:r>
      <w:r w:rsidRPr="00845966">
        <w:rPr>
          <w:rFonts w:eastAsia="Times New Roman" w:cs="Times New Roman"/>
          <w:b/>
          <w:noProof/>
          <w:color w:val="1C1C1C"/>
          <w:szCs w:val="24"/>
          <w:lang w:eastAsia="lt-LT"/>
        </w:rPr>
        <w:t>permit</w:t>
      </w:r>
      <w:r w:rsidRPr="00FB3B9E">
        <w:rPr>
          <w:rFonts w:eastAsia="Times New Roman" w:cs="Times New Roman"/>
          <w:b/>
          <w:bCs/>
          <w:color w:val="1C1C1C"/>
          <w:sz w:val="22"/>
          <w:lang w:eastAsia="lt-LT"/>
        </w:rPr>
        <w:t xml:space="preserve"> of temporary residence issued by another member state of the European Union or national visa for the purpose of carrying out research and experimental development work</w:t>
      </w:r>
      <w:r>
        <w:rPr>
          <w:rFonts w:eastAsia="Times New Roman" w:cs="Times New Roman"/>
          <w:b/>
          <w:bCs/>
          <w:color w:val="1C1C1C"/>
          <w:lang w:eastAsia="lt-LT"/>
        </w:rPr>
        <w:t xml:space="preserve"> and a valid temporary residence permit for minor foreigner or a </w:t>
      </w:r>
      <w:r w:rsidRPr="00845966">
        <w:rPr>
          <w:rFonts w:eastAsia="Times New Roman" w:cs="Times New Roman"/>
          <w:b/>
          <w:bCs/>
          <w:color w:val="1C1C1C"/>
          <w:lang w:eastAsia="lt-LT"/>
        </w:rPr>
        <w:t>national visa for family reunification purposes</w:t>
      </w:r>
      <w:r>
        <w:rPr>
          <w:rFonts w:eastAsia="Times New Roman" w:cs="Times New Roman"/>
          <w:b/>
          <w:bCs/>
          <w:color w:val="1C1C1C"/>
          <w:lang w:eastAsia="lt-LT"/>
        </w:rPr>
        <w:t xml:space="preserve"> issued by another EU member state</w:t>
      </w:r>
      <w:r>
        <w:rPr>
          <w:rFonts w:eastAsia="Times New Roman" w:cs="Times New Roman"/>
          <w:b/>
          <w:bCs/>
          <w:color w:val="1C1C1C"/>
          <w:lang w:eastAsia="lt-LT"/>
        </w:rPr>
        <w:t>;</w:t>
      </w:r>
    </w:p>
    <w:bookmarkEnd w:id="1"/>
    <w:p w14:paraId="7DF69756" w14:textId="5AF56CB8" w:rsidR="00BB4416" w:rsidRDefault="00BB4416" w:rsidP="00003AFB">
      <w:pPr>
        <w:pStyle w:val="bodytext"/>
        <w:ind w:firstLine="0"/>
        <w:rPr>
          <w:rFonts w:ascii="Times New Roman" w:hAnsi="Times New Roman"/>
          <w:b/>
          <w:sz w:val="24"/>
          <w:szCs w:val="24"/>
        </w:rPr>
      </w:pPr>
    </w:p>
    <w:p w14:paraId="1458AE3B" w14:textId="2BA37068" w:rsidR="0096207E" w:rsidRPr="0096207E" w:rsidRDefault="0096207E" w:rsidP="00003AFB">
      <w:pPr>
        <w:pStyle w:val="bodytext"/>
        <w:ind w:firstLine="0"/>
        <w:rPr>
          <w:rFonts w:ascii="Times New Roman" w:hAnsi="Times New Roman"/>
          <w:b/>
          <w:i/>
          <w:iCs/>
          <w:sz w:val="24"/>
          <w:szCs w:val="24"/>
        </w:rPr>
      </w:pPr>
      <w:r w:rsidRPr="00A95DF6">
        <w:rPr>
          <w:sz w:val="32"/>
          <w:szCs w:val="32"/>
        </w:rPr>
        <w:t></w:t>
      </w:r>
      <w:r w:rsidRPr="00A95DF6">
        <w:t xml:space="preserve"> </w:t>
      </w:r>
      <w:r w:rsidR="00C16275">
        <w:rPr>
          <w:rFonts w:ascii="Times New Roman" w:hAnsi="Times New Roman"/>
          <w:b/>
          <w:i/>
          <w:iCs/>
          <w:color w:val="000000" w:themeColor="text1"/>
          <w:sz w:val="24"/>
          <w:szCs w:val="24"/>
          <w:u w:val="single"/>
        </w:rPr>
        <w:t>F</w:t>
      </w:r>
      <w:r w:rsidRPr="0096207E">
        <w:rPr>
          <w:rFonts w:ascii="Times New Roman" w:hAnsi="Times New Roman"/>
          <w:b/>
          <w:i/>
          <w:iCs/>
          <w:color w:val="000000" w:themeColor="text1"/>
          <w:sz w:val="24"/>
          <w:szCs w:val="24"/>
          <w:u w:val="single"/>
        </w:rPr>
        <w:t>amily relation</w:t>
      </w:r>
      <w:r w:rsidR="00C16275">
        <w:rPr>
          <w:rFonts w:ascii="Times New Roman" w:hAnsi="Times New Roman"/>
          <w:b/>
          <w:i/>
          <w:iCs/>
          <w:color w:val="000000" w:themeColor="text1"/>
          <w:sz w:val="24"/>
          <w:szCs w:val="24"/>
          <w:u w:val="single"/>
        </w:rPr>
        <w:t>*</w:t>
      </w:r>
      <w:r w:rsidRPr="0096207E">
        <w:rPr>
          <w:rFonts w:ascii="Times New Roman" w:hAnsi="Times New Roman"/>
          <w:b/>
          <w:color w:val="000000" w:themeColor="text1"/>
          <w:sz w:val="24"/>
          <w:szCs w:val="24"/>
        </w:rPr>
        <w:t xml:space="preserve"> documents of minor foreigner with one of the parents living in the Republic of Lithuania or together arriving in the Republic of Lithuania, </w:t>
      </w:r>
      <w:r w:rsidRPr="0096207E">
        <w:rPr>
          <w:rFonts w:ascii="Times New Roman" w:hAnsi="Times New Roman"/>
          <w:b/>
          <w:i/>
          <w:iCs/>
          <w:color w:val="000000" w:themeColor="text1"/>
          <w:sz w:val="24"/>
          <w:szCs w:val="24"/>
        </w:rPr>
        <w:t>if there is no data on family relations in the Population register of the Republic of Lithuania</w:t>
      </w:r>
    </w:p>
    <w:p w14:paraId="7AF3183A" w14:textId="77777777" w:rsidR="0096207E" w:rsidRPr="00316F6E" w:rsidRDefault="0096207E" w:rsidP="00003AFB">
      <w:pPr>
        <w:pStyle w:val="bodytext"/>
        <w:ind w:firstLine="0"/>
        <w:rPr>
          <w:rFonts w:ascii="Times New Roman" w:hAnsi="Times New Roman"/>
          <w:b/>
          <w:sz w:val="24"/>
          <w:szCs w:val="24"/>
        </w:rPr>
      </w:pPr>
    </w:p>
    <w:p w14:paraId="4639D35E" w14:textId="6E68B71F" w:rsidR="00D678B2" w:rsidRPr="00D678B2" w:rsidRDefault="00D678B2" w:rsidP="00D678B2">
      <w:pPr>
        <w:pStyle w:val="bodytext"/>
        <w:ind w:firstLine="0"/>
        <w:rPr>
          <w:rFonts w:ascii="Times New Roman" w:hAnsi="Times New Roman"/>
          <w:b/>
          <w:i/>
          <w:noProof/>
          <w:color w:val="1C1C1C"/>
          <w:sz w:val="24"/>
          <w:szCs w:val="24"/>
        </w:rPr>
      </w:pPr>
      <w:bookmarkStart w:id="2" w:name="_Hlk14046644"/>
      <w:r w:rsidRPr="00A95DF6">
        <w:rPr>
          <w:sz w:val="32"/>
          <w:szCs w:val="32"/>
        </w:rPr>
        <w:t></w:t>
      </w:r>
      <w:r w:rsidRPr="00A95DF6">
        <w:t xml:space="preserve"> </w:t>
      </w:r>
      <w:r>
        <w:rPr>
          <w:rFonts w:ascii="Times New Roman" w:hAnsi="Times New Roman"/>
          <w:b/>
          <w:i/>
          <w:noProof/>
          <w:color w:val="1C1C1C"/>
          <w:sz w:val="24"/>
          <w:szCs w:val="24"/>
        </w:rPr>
        <w:t>Wh</w:t>
      </w:r>
      <w:r w:rsidRPr="00D678B2">
        <w:rPr>
          <w:rFonts w:ascii="Times New Roman" w:hAnsi="Times New Roman"/>
          <w:b/>
          <w:i/>
          <w:noProof/>
          <w:color w:val="1C1C1C"/>
          <w:sz w:val="24"/>
          <w:szCs w:val="24"/>
        </w:rPr>
        <w:t>en one of the parents or one of the parents of a minor foreigner has lived in the Republic of Lithuania for at least 2 years, has temporary residence permit for at least 1 year and has reasonable prospects to acquire the right of permanent residence in the Republic of Lithuania,</w:t>
      </w:r>
    </w:p>
    <w:p w14:paraId="7DDC7CFA" w14:textId="336EAA05" w:rsidR="00D678B2" w:rsidRPr="00D678B2" w:rsidRDefault="00D678B2" w:rsidP="00D678B2">
      <w:pPr>
        <w:pStyle w:val="bodytext"/>
        <w:numPr>
          <w:ilvl w:val="0"/>
          <w:numId w:val="4"/>
        </w:numPr>
        <w:rPr>
          <w:rFonts w:ascii="Times New Roman" w:hAnsi="Times New Roman"/>
          <w:b/>
          <w:noProof/>
          <w:color w:val="1C1C1C"/>
          <w:sz w:val="24"/>
          <w:szCs w:val="24"/>
        </w:rPr>
      </w:pPr>
      <w:r w:rsidRPr="00D678B2">
        <w:rPr>
          <w:rFonts w:ascii="Times New Roman" w:hAnsi="Times New Roman"/>
          <w:b/>
          <w:noProof/>
          <w:color w:val="1C1C1C"/>
          <w:sz w:val="24"/>
          <w:szCs w:val="24"/>
        </w:rPr>
        <w:t>documents confirming the reasonable prospects of acquiring the right of permanent residence in the Republic of Lithuania of one of the parents or of one of the parents guarding a minor foreigner**</w:t>
      </w:r>
    </w:p>
    <w:bookmarkEnd w:id="2"/>
    <w:p w14:paraId="1482DB83" w14:textId="2A992568" w:rsidR="00186D16" w:rsidRDefault="00186D16" w:rsidP="00003AFB">
      <w:pPr>
        <w:pStyle w:val="bodytext"/>
        <w:ind w:firstLine="0"/>
        <w:rPr>
          <w:b/>
          <w:sz w:val="24"/>
          <w:szCs w:val="24"/>
        </w:rPr>
      </w:pPr>
    </w:p>
    <w:p w14:paraId="2F376869" w14:textId="6F7DEE91" w:rsidR="00D35E41" w:rsidRPr="00D35E41" w:rsidRDefault="00D35E41" w:rsidP="00D35E41">
      <w:pPr>
        <w:pStyle w:val="bodytext"/>
        <w:ind w:firstLine="0"/>
        <w:rPr>
          <w:rFonts w:ascii="Times New Roman" w:hAnsi="Times New Roman"/>
          <w:b/>
          <w:i/>
          <w:color w:val="000000"/>
          <w:sz w:val="24"/>
          <w:szCs w:val="24"/>
        </w:rPr>
      </w:pPr>
      <w:r w:rsidRPr="00A95DF6">
        <w:rPr>
          <w:sz w:val="32"/>
          <w:szCs w:val="32"/>
        </w:rPr>
        <w:t></w:t>
      </w:r>
      <w:r w:rsidRPr="00A95DF6">
        <w:t xml:space="preserve"> </w:t>
      </w:r>
      <w:r w:rsidRPr="00D35E41">
        <w:rPr>
          <w:rFonts w:ascii="Times New Roman" w:hAnsi="Times New Roman"/>
          <w:b/>
          <w:i/>
          <w:color w:val="000000"/>
          <w:sz w:val="24"/>
          <w:szCs w:val="24"/>
        </w:rPr>
        <w:t>When a minor foreigner arrives at the spouse of one of his or her parents,</w:t>
      </w:r>
    </w:p>
    <w:p w14:paraId="503CD6CE" w14:textId="316E6B63" w:rsidR="00D35E41" w:rsidRPr="00D35E41" w:rsidRDefault="00D35E41" w:rsidP="00D35E41">
      <w:pPr>
        <w:pStyle w:val="bodytext"/>
        <w:numPr>
          <w:ilvl w:val="0"/>
          <w:numId w:val="4"/>
        </w:numPr>
        <w:rPr>
          <w:rFonts w:ascii="Times New Roman" w:hAnsi="Times New Roman"/>
          <w:b/>
          <w:color w:val="000000"/>
          <w:sz w:val="24"/>
          <w:szCs w:val="24"/>
        </w:rPr>
      </w:pPr>
      <w:r w:rsidRPr="00D35E41">
        <w:rPr>
          <w:rFonts w:ascii="Times New Roman" w:hAnsi="Times New Roman"/>
          <w:b/>
          <w:color w:val="000000"/>
          <w:sz w:val="24"/>
          <w:szCs w:val="24"/>
        </w:rPr>
        <w:t xml:space="preserve">a </w:t>
      </w:r>
      <w:r w:rsidRPr="00E27A45">
        <w:rPr>
          <w:rFonts w:ascii="Times New Roman" w:hAnsi="Times New Roman"/>
          <w:b/>
          <w:color w:val="000000"/>
          <w:sz w:val="24"/>
          <w:szCs w:val="24"/>
        </w:rPr>
        <w:t>document</w:t>
      </w:r>
      <w:r w:rsidRPr="00D35E41">
        <w:rPr>
          <w:rFonts w:ascii="Times New Roman" w:hAnsi="Times New Roman"/>
          <w:b/>
          <w:color w:val="000000"/>
          <w:sz w:val="24"/>
          <w:szCs w:val="24"/>
        </w:rPr>
        <w:t xml:space="preserve"> confirming marriage* </w:t>
      </w:r>
      <w:r w:rsidRPr="00D35E41">
        <w:rPr>
          <w:rFonts w:ascii="Times New Roman" w:hAnsi="Times New Roman"/>
          <w:b/>
          <w:i/>
          <w:iCs/>
          <w:color w:val="000000"/>
          <w:sz w:val="24"/>
          <w:szCs w:val="24"/>
        </w:rPr>
        <w:t>if there is no data on marriage formation in the Population register of the Republic of Lithuania</w:t>
      </w:r>
      <w:r>
        <w:rPr>
          <w:rFonts w:ascii="Times New Roman" w:hAnsi="Times New Roman"/>
          <w:b/>
          <w:i/>
          <w:iCs/>
          <w:color w:val="000000"/>
          <w:sz w:val="24"/>
          <w:szCs w:val="24"/>
        </w:rPr>
        <w:t>;</w:t>
      </w:r>
    </w:p>
    <w:p w14:paraId="028D74E0" w14:textId="77777777" w:rsidR="00D35E41" w:rsidRPr="00316F6E" w:rsidRDefault="00D35E41" w:rsidP="00D35E41">
      <w:pPr>
        <w:pStyle w:val="bodytext"/>
        <w:ind w:firstLine="0"/>
        <w:rPr>
          <w:b/>
          <w:sz w:val="24"/>
          <w:szCs w:val="24"/>
        </w:rPr>
      </w:pPr>
    </w:p>
    <w:p w14:paraId="173F01D0" w14:textId="1961D482" w:rsidR="00995892" w:rsidRPr="00995892" w:rsidRDefault="00995892" w:rsidP="00995892">
      <w:pPr>
        <w:spacing w:after="0"/>
        <w:rPr>
          <w:b/>
          <w:bCs/>
        </w:rPr>
      </w:pPr>
      <w:r w:rsidRPr="00A95DF6">
        <w:rPr>
          <w:sz w:val="32"/>
          <w:szCs w:val="32"/>
        </w:rPr>
        <w:t></w:t>
      </w:r>
      <w:r w:rsidRPr="00A95DF6">
        <w:t xml:space="preserve"> </w:t>
      </w:r>
      <w:r w:rsidRPr="00995892">
        <w:rPr>
          <w:b/>
          <w:bCs/>
          <w:i/>
          <w:iCs/>
        </w:rPr>
        <w:t>W</w:t>
      </w:r>
      <w:r w:rsidRPr="00995892">
        <w:rPr>
          <w:b/>
          <w:bCs/>
          <w:i/>
          <w:iCs/>
        </w:rPr>
        <w:t>hen a minor foreigner arrives to a foreigner holding a temporary residence permit which was issued regarding the long-term resident in another Member State of the European Union</w:t>
      </w:r>
      <w:r w:rsidRPr="00995892">
        <w:rPr>
          <w:b/>
          <w:bCs/>
        </w:rPr>
        <w:t>,</w:t>
      </w:r>
    </w:p>
    <w:p w14:paraId="63D25620" w14:textId="02528608" w:rsidR="00995892" w:rsidRPr="00995892" w:rsidRDefault="00995892" w:rsidP="00995892">
      <w:pPr>
        <w:pStyle w:val="NoSpacing"/>
        <w:numPr>
          <w:ilvl w:val="0"/>
          <w:numId w:val="5"/>
        </w:numPr>
        <w:jc w:val="both"/>
        <w:rPr>
          <w:b/>
          <w:bCs/>
        </w:rPr>
      </w:pPr>
      <w:r w:rsidRPr="00995892">
        <w:rPr>
          <w:b/>
          <w:bCs/>
        </w:rPr>
        <w:t xml:space="preserve">a document </w:t>
      </w:r>
      <w:r w:rsidRPr="00995892">
        <w:rPr>
          <w:b/>
          <w:bCs/>
          <w:color w:val="000000"/>
          <w:szCs w:val="24"/>
        </w:rPr>
        <w:t>confirming</w:t>
      </w:r>
      <w:r w:rsidRPr="00995892">
        <w:rPr>
          <w:b/>
          <w:bCs/>
        </w:rPr>
        <w:t xml:space="preserve"> that the minor was already a member of the family in the country where the foreigner has acquired long-term resident status of the foreigner to whom he or she arrives</w:t>
      </w:r>
    </w:p>
    <w:p w14:paraId="5187ADAA" w14:textId="21734C71" w:rsidR="00186D16" w:rsidRDefault="00186D16" w:rsidP="00186D16">
      <w:pPr>
        <w:pStyle w:val="NoSpacing"/>
        <w:jc w:val="both"/>
        <w:rPr>
          <w:b/>
          <w:szCs w:val="24"/>
        </w:rPr>
      </w:pPr>
    </w:p>
    <w:p w14:paraId="16FFAD2A" w14:textId="69BE29C3" w:rsidR="00123D1D" w:rsidRPr="00123D1D" w:rsidRDefault="00123D1D" w:rsidP="00123D1D">
      <w:pPr>
        <w:spacing w:after="0"/>
        <w:rPr>
          <w:rFonts w:cs="Times New Roman"/>
        </w:rPr>
      </w:pPr>
      <w:bookmarkStart w:id="3" w:name="_Hlk14046666"/>
      <w:r w:rsidRPr="00A95DF6">
        <w:rPr>
          <w:sz w:val="32"/>
          <w:szCs w:val="32"/>
        </w:rPr>
        <w:t></w:t>
      </w:r>
      <w:r w:rsidRPr="00A95DF6">
        <w:t xml:space="preserve"> </w:t>
      </w:r>
      <w:r w:rsidRPr="00123D1D">
        <w:rPr>
          <w:b/>
          <w:i/>
          <w:color w:val="000000"/>
          <w:szCs w:val="24"/>
        </w:rPr>
        <w:t>When a minor alien arrives at the foreigner who during participation in projects of State importance, has invested in the Republic of Lithuania his/her own, borrowed or trusted assets,</w:t>
      </w:r>
    </w:p>
    <w:p w14:paraId="5F484AAA" w14:textId="69A2D58F" w:rsidR="00123D1D" w:rsidRPr="00123D1D" w:rsidRDefault="00123D1D" w:rsidP="00123D1D">
      <w:pPr>
        <w:pStyle w:val="NoSpacing"/>
        <w:numPr>
          <w:ilvl w:val="0"/>
          <w:numId w:val="5"/>
        </w:numPr>
        <w:jc w:val="both"/>
        <w:rPr>
          <w:rFonts w:cs="Times New Roman"/>
          <w:b/>
          <w:color w:val="000000"/>
          <w:szCs w:val="24"/>
        </w:rPr>
      </w:pPr>
      <w:r w:rsidRPr="00123D1D">
        <w:rPr>
          <w:b/>
          <w:color w:val="000000"/>
          <w:szCs w:val="24"/>
        </w:rPr>
        <w:t>document</w:t>
      </w:r>
      <w:r w:rsidRPr="00123D1D">
        <w:rPr>
          <w:rFonts w:cs="Times New Roman"/>
          <w:b/>
          <w:color w:val="000000"/>
          <w:szCs w:val="24"/>
        </w:rPr>
        <w:t xml:space="preserve"> confirming investment</w:t>
      </w:r>
    </w:p>
    <w:bookmarkEnd w:id="3"/>
    <w:p w14:paraId="0DFF5229" w14:textId="77777777" w:rsidR="00123D1D" w:rsidRPr="00316F6E" w:rsidRDefault="00123D1D" w:rsidP="00186D16">
      <w:pPr>
        <w:pStyle w:val="NoSpacing"/>
        <w:jc w:val="both"/>
        <w:rPr>
          <w:b/>
          <w:szCs w:val="24"/>
        </w:rPr>
      </w:pPr>
    </w:p>
    <w:p w14:paraId="41AD7BCE" w14:textId="005451D8" w:rsidR="003B0E97" w:rsidRPr="00316F6E" w:rsidRDefault="007615DA" w:rsidP="003B0E97">
      <w:pPr>
        <w:pStyle w:val="NoSpacing"/>
        <w:jc w:val="both"/>
        <w:rPr>
          <w:rFonts w:eastAsia="Calibri" w:cs="Times New Roman"/>
          <w:b/>
          <w:szCs w:val="24"/>
          <w:lang w:eastAsia="lt-LT"/>
        </w:rPr>
      </w:pPr>
      <w:r w:rsidRPr="00A95DF6">
        <w:rPr>
          <w:sz w:val="32"/>
          <w:szCs w:val="32"/>
        </w:rPr>
        <w:t></w:t>
      </w:r>
      <w:r w:rsidRPr="00A95DF6">
        <w:t xml:space="preserve"> </w:t>
      </w:r>
      <w:r w:rsidR="00383045" w:rsidRPr="00AD36A5">
        <w:rPr>
          <w:rFonts w:cs="Times New Roman"/>
          <w:b/>
          <w:bCs/>
          <w:color w:val="000000"/>
        </w:rPr>
        <w:t xml:space="preserve">A document confirming that the </w:t>
      </w:r>
      <w:r w:rsidR="00383045">
        <w:rPr>
          <w:rFonts w:cs="Times New Roman"/>
          <w:b/>
          <w:bCs/>
          <w:color w:val="000000"/>
        </w:rPr>
        <w:t xml:space="preserve">minor </w:t>
      </w:r>
      <w:r w:rsidR="00383045">
        <w:rPr>
          <w:rFonts w:cs="Times New Roman"/>
          <w:b/>
          <w:bCs/>
          <w:color w:val="000000"/>
        </w:rPr>
        <w:t>foreigner</w:t>
      </w:r>
      <w:r w:rsidR="00383045" w:rsidRPr="00AD36A5">
        <w:rPr>
          <w:rFonts w:cs="Times New Roman"/>
          <w:b/>
          <w:bCs/>
          <w:color w:val="000000"/>
        </w:rPr>
        <w:t xml:space="preserve"> has enough funds and (or) receives regular income to live in the Republic of Lithuania,</w:t>
      </w:r>
      <w:r w:rsidR="00383045">
        <w:rPr>
          <w:rFonts w:cs="Times New Roman"/>
          <w:b/>
          <w:bCs/>
          <w:color w:val="000000"/>
        </w:rPr>
        <w:t xml:space="preserve"> e.g.</w:t>
      </w:r>
      <w:r w:rsidR="00383045">
        <w:t xml:space="preserve"> </w:t>
      </w:r>
      <w:r w:rsidR="00383045" w:rsidRPr="00283A08">
        <w:rPr>
          <w:rFonts w:cs="Times New Roman"/>
          <w:b/>
          <w:bCs/>
          <w:i/>
          <w:iCs/>
          <w:color w:val="000000"/>
        </w:rPr>
        <w:t>a</w:t>
      </w:r>
      <w:r w:rsidR="00383045" w:rsidRPr="00AD36A5">
        <w:rPr>
          <w:rFonts w:cs="Times New Roman"/>
          <w:b/>
          <w:bCs/>
          <w:color w:val="000000"/>
        </w:rPr>
        <w:t xml:space="preserve"> </w:t>
      </w:r>
      <w:r w:rsidR="00383045" w:rsidRPr="00283A08">
        <w:rPr>
          <w:rFonts w:cs="Times New Roman"/>
          <w:b/>
          <w:bCs/>
          <w:i/>
          <w:iCs/>
          <w:color w:val="000000"/>
        </w:rPr>
        <w:t>certificate issued by the bank about the available funds</w:t>
      </w:r>
      <w:r w:rsidR="00383045" w:rsidRPr="00383045">
        <w:t xml:space="preserve"> </w:t>
      </w:r>
      <w:r w:rsidR="00383045" w:rsidRPr="00383045">
        <w:rPr>
          <w:rFonts w:cs="Times New Roman"/>
          <w:b/>
          <w:bCs/>
          <w:i/>
          <w:iCs/>
          <w:color w:val="000000"/>
        </w:rPr>
        <w:t>of one of the parents or of one of the parents who is a guardian of a minor foreigner</w:t>
      </w:r>
      <w:r w:rsidR="00383045" w:rsidRPr="00283A08">
        <w:rPr>
          <w:rFonts w:cs="Times New Roman"/>
          <w:b/>
          <w:bCs/>
          <w:i/>
          <w:iCs/>
          <w:color w:val="000000"/>
        </w:rPr>
        <w:t xml:space="preserve">* </w:t>
      </w:r>
      <w:r w:rsidR="00383045" w:rsidRPr="00A671D1">
        <w:rPr>
          <w:rFonts w:cs="Times New Roman"/>
          <w:b/>
          <w:bCs/>
          <w:color w:val="000000"/>
        </w:rPr>
        <w:t xml:space="preserve">or </w:t>
      </w:r>
      <w:r w:rsidR="00383045" w:rsidRPr="00283A08">
        <w:rPr>
          <w:rFonts w:cs="Times New Roman"/>
          <w:b/>
          <w:bCs/>
          <w:i/>
          <w:iCs/>
          <w:color w:val="000000"/>
        </w:rPr>
        <w:t xml:space="preserve">employment contract. </w:t>
      </w:r>
      <w:r w:rsidR="00383045"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383045">
        <w:rPr>
          <w:rFonts w:cs="Times New Roman"/>
          <w:b/>
          <w:color w:val="000000"/>
          <w:szCs w:val="24"/>
        </w:rPr>
        <w:t>;</w:t>
      </w:r>
      <w:bookmarkStart w:id="4" w:name="_Hlk14007465"/>
      <w:r w:rsidR="00383045">
        <w:rPr>
          <w:rFonts w:cs="Times New Roman"/>
          <w:b/>
          <w:color w:val="000000"/>
          <w:szCs w:val="24"/>
        </w:rPr>
        <w:t xml:space="preserve"> </w:t>
      </w:r>
      <w:r w:rsidR="00383045" w:rsidRPr="002C4CCA">
        <w:rPr>
          <w:rFonts w:cs="Times New Roman"/>
          <w:b/>
          <w:color w:val="000000"/>
          <w:szCs w:val="24"/>
        </w:rPr>
        <w:t xml:space="preserve">The </w:t>
      </w:r>
      <w:r w:rsidR="00383045" w:rsidRPr="002C4CCA">
        <w:rPr>
          <w:rFonts w:cs="Times New Roman"/>
          <w:b/>
          <w:color w:val="000000"/>
          <w:szCs w:val="24"/>
        </w:rPr>
        <w:lastRenderedPageBreak/>
        <w:t xml:space="preserve">foreigner's means of subsistence must be sufficient for the entire period of validity of the requested temporary residence permit, but if the permit is issued for more than one year - </w:t>
      </w:r>
      <w:r w:rsidR="00383045" w:rsidRPr="00383045">
        <w:rPr>
          <w:rFonts w:cs="Times New Roman"/>
          <w:b/>
          <w:i/>
          <w:iCs/>
          <w:color w:val="000000"/>
          <w:szCs w:val="24"/>
        </w:rPr>
        <w:t>for at least one year</w:t>
      </w:r>
      <w:bookmarkEnd w:id="4"/>
      <w:r w:rsidR="00383045">
        <w:rPr>
          <w:rFonts w:cs="Times New Roman"/>
          <w:b/>
          <w:i/>
          <w:iCs/>
          <w:color w:val="000000"/>
          <w:szCs w:val="24"/>
        </w:rPr>
        <w:t xml:space="preserve">. </w:t>
      </w:r>
      <w:bookmarkStart w:id="5" w:name="_Hlk14010218"/>
      <w:r w:rsidR="00383045" w:rsidRPr="002F06BD">
        <w:rPr>
          <w:rFonts w:cs="Times New Roman"/>
          <w:b/>
          <w:bCs/>
          <w:i/>
          <w:iCs/>
          <w:color w:val="000000"/>
          <w:u w:val="single"/>
        </w:rPr>
        <w:t>This document is not need</w:t>
      </w:r>
      <w:r w:rsidR="00383045">
        <w:rPr>
          <w:rFonts w:cs="Times New Roman"/>
          <w:b/>
          <w:bCs/>
          <w:i/>
          <w:iCs/>
          <w:color w:val="000000"/>
          <w:u w:val="single"/>
        </w:rPr>
        <w:t>ed</w:t>
      </w:r>
      <w:r w:rsidR="00383045"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bookmarkEnd w:id="5"/>
      <w:r w:rsidR="003B0E97" w:rsidRPr="00316F6E">
        <w:rPr>
          <w:rFonts w:eastAsia="Calibri" w:cs="Times New Roman"/>
          <w:b/>
          <w:szCs w:val="24"/>
          <w:lang w:eastAsia="lt-LT"/>
        </w:rPr>
        <w:t>;</w:t>
      </w:r>
    </w:p>
    <w:p w14:paraId="3773783C" w14:textId="77777777" w:rsidR="00170A43" w:rsidRPr="00316F6E" w:rsidRDefault="00170A43" w:rsidP="00170A43">
      <w:pPr>
        <w:pStyle w:val="NoSpacing"/>
        <w:jc w:val="both"/>
        <w:rPr>
          <w:b/>
          <w:szCs w:val="24"/>
        </w:rPr>
      </w:pPr>
    </w:p>
    <w:p w14:paraId="43E33C2A" w14:textId="0DF76C39" w:rsidR="00383045" w:rsidRPr="007357F5" w:rsidRDefault="00383045" w:rsidP="00383045">
      <w:pPr>
        <w:pStyle w:val="NoSpacing"/>
        <w:jc w:val="both"/>
        <w:rPr>
          <w:b/>
          <w:szCs w:val="24"/>
          <w:lang w:eastAsia="lt-LT"/>
        </w:rPr>
      </w:pPr>
      <w:bookmarkStart w:id="6" w:name="_Hlk13436324"/>
      <w:bookmarkStart w:id="7" w:name="_Hlk13404094"/>
      <w:bookmarkStart w:id="8" w:name="_Hlk14009051"/>
      <w:r w:rsidRPr="00A95DF6">
        <w:rPr>
          <w:b/>
          <w:sz w:val="32"/>
          <w:szCs w:val="32"/>
        </w:rPr>
        <w:t></w:t>
      </w:r>
      <w:r w:rsidRPr="00A95DF6">
        <w:rPr>
          <w:b/>
          <w:szCs w:val="24"/>
        </w:rPr>
        <w:t xml:space="preserve"> </w:t>
      </w:r>
      <w:r>
        <w:rPr>
          <w:b/>
          <w:szCs w:val="24"/>
        </w:rPr>
        <w:t>A</w:t>
      </w:r>
      <w:r w:rsidRPr="00547F69">
        <w:rPr>
          <w:b/>
        </w:rPr>
        <w:t xml:space="preserve"> document, confirming that the foreigner has living premises to declare his/her place of residence, the living space that has declared his/her place of residence,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6"/>
      <w:bookmarkEnd w:id="7"/>
      <w:bookmarkEnd w:id="8"/>
      <w:r>
        <w:rPr>
          <w:b/>
          <w:szCs w:val="24"/>
          <w:lang w:eastAsia="lt-LT"/>
        </w:rPr>
        <w:t>;</w:t>
      </w:r>
      <w:r>
        <w:rPr>
          <w:b/>
          <w:szCs w:val="24"/>
          <w:lang w:eastAsia="lt-LT"/>
        </w:rPr>
        <w:t xml:space="preserve"> </w:t>
      </w:r>
      <w:bookmarkStart w:id="9" w:name="_Hlk14046729"/>
      <w:r w:rsidRPr="002F06BD">
        <w:rPr>
          <w:rFonts w:cs="Times New Roman"/>
          <w:b/>
          <w:bCs/>
          <w:i/>
          <w:iCs/>
          <w:color w:val="000000"/>
          <w:u w:val="single"/>
        </w:rPr>
        <w:t>This document is not need</w:t>
      </w:r>
      <w:r>
        <w:rPr>
          <w:rFonts w:cs="Times New Roman"/>
          <w:b/>
          <w:bCs/>
          <w:i/>
          <w:iCs/>
          <w:color w:val="000000"/>
          <w:u w:val="single"/>
        </w:rPr>
        <w:t>ed</w:t>
      </w:r>
      <w:r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r w:rsidRPr="00316F6E">
        <w:rPr>
          <w:rFonts w:eastAsia="Calibri" w:cs="Times New Roman"/>
          <w:b/>
          <w:szCs w:val="24"/>
          <w:lang w:eastAsia="lt-LT"/>
        </w:rPr>
        <w:t>;</w:t>
      </w:r>
    </w:p>
    <w:bookmarkEnd w:id="9"/>
    <w:p w14:paraId="574D19CA" w14:textId="77777777" w:rsidR="00383045" w:rsidRDefault="00383045" w:rsidP="003B0E97">
      <w:pPr>
        <w:pStyle w:val="NoSpacing"/>
        <w:jc w:val="both"/>
        <w:rPr>
          <w:b/>
          <w:szCs w:val="24"/>
        </w:rPr>
      </w:pPr>
    </w:p>
    <w:p w14:paraId="113C7A7D" w14:textId="2A0F5F4F" w:rsidR="00304830" w:rsidRPr="00316F6E" w:rsidRDefault="00407FFA" w:rsidP="00170A43">
      <w:pPr>
        <w:pStyle w:val="NoSpacing"/>
        <w:jc w:val="both"/>
        <w:rPr>
          <w:rFonts w:eastAsia="Times New Roman" w:cs="Times New Roman"/>
          <w:b/>
          <w:szCs w:val="24"/>
          <w:lang w:eastAsia="lt-LT"/>
        </w:rPr>
      </w:pPr>
      <w:bookmarkStart w:id="10" w:name="_Hlk13951340"/>
      <w:r w:rsidRPr="00A95DF6">
        <w:rPr>
          <w:b/>
          <w:sz w:val="32"/>
          <w:szCs w:val="32"/>
        </w:rPr>
        <w:t></w:t>
      </w:r>
      <w:r w:rsidRPr="00A95DF6">
        <w:rPr>
          <w:b/>
          <w:szCs w:val="24"/>
        </w:rPr>
        <w:t xml:space="preserve"> </w:t>
      </w:r>
      <w:r w:rsidR="00383045">
        <w:rPr>
          <w:rFonts w:cs="Times New Roman"/>
          <w:b/>
          <w:szCs w:val="24"/>
        </w:rPr>
        <w:t>W</w:t>
      </w:r>
      <w:r w:rsidR="00383045" w:rsidRPr="00DC3D1A">
        <w:rPr>
          <w:b/>
        </w:rPr>
        <w:t xml:space="preserve">hen </w:t>
      </w:r>
      <w:r w:rsidR="00383045">
        <w:rPr>
          <w:b/>
        </w:rPr>
        <w:t xml:space="preserve">the </w:t>
      </w:r>
      <w:r w:rsidR="00383045" w:rsidRPr="00DC3D1A">
        <w:rPr>
          <w:b/>
        </w:rPr>
        <w:t xml:space="preserve">foreigner </w:t>
      </w:r>
      <w:r w:rsidR="00383045" w:rsidRPr="00383045">
        <w:rPr>
          <w:b/>
          <w:i/>
          <w:iCs/>
          <w:u w:val="single"/>
        </w:rPr>
        <w:t>is over 14 years old</w:t>
      </w:r>
      <w:bookmarkEnd w:id="10"/>
      <w:r w:rsidR="00304830" w:rsidRPr="00316F6E">
        <w:rPr>
          <w:rFonts w:eastAsia="Times New Roman" w:cs="Times New Roman"/>
          <w:b/>
          <w:szCs w:val="24"/>
          <w:lang w:eastAsia="lt-LT"/>
        </w:rPr>
        <w:t>,</w:t>
      </w:r>
    </w:p>
    <w:p w14:paraId="5833CA07" w14:textId="088B8633" w:rsidR="00170A43" w:rsidRPr="00316F6E" w:rsidRDefault="00383045" w:rsidP="00383045">
      <w:pPr>
        <w:pStyle w:val="NoSpacing"/>
        <w:numPr>
          <w:ilvl w:val="0"/>
          <w:numId w:val="5"/>
        </w:numPr>
        <w:jc w:val="both"/>
        <w:rPr>
          <w:rFonts w:eastAsia="Calibri" w:cs="Times New Roman"/>
          <w:b/>
          <w:szCs w:val="24"/>
          <w:lang w:eastAsia="lt-LT"/>
        </w:rPr>
      </w:pPr>
      <w:bookmarkStart w:id="11" w:name="_Hlk13443207"/>
      <w:bookmarkStart w:id="12" w:name="_Hlk14004728"/>
      <w:r>
        <w:rPr>
          <w:b/>
        </w:rPr>
        <w:t>Th</w:t>
      </w:r>
      <w:bookmarkStart w:id="13" w:name="_Hlk13992918"/>
      <w:r>
        <w:rPr>
          <w:b/>
        </w:rP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11"/>
      <w:bookmarkEnd w:id="12"/>
      <w:bookmarkEnd w:id="13"/>
      <w:r w:rsidRPr="00316F6E">
        <w:rPr>
          <w:rFonts w:eastAsia="Calibri" w:cs="Times New Roman"/>
          <w:b/>
          <w:szCs w:val="24"/>
          <w:vertAlign w:val="superscript"/>
          <w:lang w:eastAsia="lt-LT"/>
        </w:rPr>
        <w:t xml:space="preserve"> </w:t>
      </w:r>
      <w:r w:rsidR="00170A43"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00170A43" w:rsidRPr="00316F6E">
        <w:rPr>
          <w:rFonts w:eastAsia="Calibri" w:cs="Times New Roman"/>
          <w:b/>
          <w:szCs w:val="24"/>
          <w:lang w:eastAsia="lt-LT"/>
        </w:rPr>
        <w:t>;</w:t>
      </w:r>
    </w:p>
    <w:p w14:paraId="55DA465C" w14:textId="77777777" w:rsidR="00AD3E78" w:rsidRPr="00316F6E" w:rsidRDefault="00AD3E78" w:rsidP="00AD3E78">
      <w:pPr>
        <w:pStyle w:val="NoSpacing"/>
        <w:jc w:val="both"/>
        <w:rPr>
          <w:b/>
          <w:szCs w:val="24"/>
        </w:rPr>
      </w:pPr>
    </w:p>
    <w:p w14:paraId="5E62E4CB" w14:textId="291508C8" w:rsidR="00383045" w:rsidRPr="00316F6E" w:rsidRDefault="00407FFA" w:rsidP="00383045">
      <w:pPr>
        <w:pStyle w:val="NoSpacing"/>
        <w:jc w:val="both"/>
        <w:rPr>
          <w:rFonts w:eastAsia="Calibri" w:cs="Times New Roman"/>
          <w:b/>
          <w:i/>
          <w:szCs w:val="24"/>
          <w:u w:val="single"/>
          <w:lang w:eastAsia="lt-LT"/>
        </w:rPr>
      </w:pPr>
      <w:r w:rsidRPr="00A95DF6">
        <w:rPr>
          <w:b/>
          <w:sz w:val="32"/>
          <w:szCs w:val="32"/>
        </w:rPr>
        <w:t></w:t>
      </w:r>
      <w:r w:rsidRPr="00A95DF6">
        <w:rPr>
          <w:b/>
          <w:szCs w:val="24"/>
        </w:rPr>
        <w:t xml:space="preserve"> </w:t>
      </w:r>
      <w:r w:rsidR="00383045" w:rsidRPr="00383045">
        <w:rPr>
          <w:b/>
          <w:i/>
          <w:iCs/>
        </w:rPr>
        <w:t xml:space="preserve">When applying for a temporary residence permit, a foreigner who applies for temporary residence as a highly qualified worker, </w:t>
      </w:r>
      <w:r w:rsidR="00383045" w:rsidRPr="00383045">
        <w:rPr>
          <w:b/>
          <w:i/>
          <w:iCs/>
          <w:u w:val="single"/>
        </w:rPr>
        <w:t>a member of a family over 14 years of age</w:t>
      </w:r>
      <w:r w:rsidR="00383045" w:rsidRPr="00383045">
        <w:rPr>
          <w:b/>
          <w:i/>
          <w:iCs/>
        </w:rPr>
        <w:t xml:space="preserve">, and he resides in the foreign state(s) and </w:t>
      </w:r>
      <w:r w:rsidR="00383045" w:rsidRPr="00383045">
        <w:rPr>
          <w:b/>
          <w:i/>
          <w:iCs/>
          <w:u w:val="single"/>
        </w:rPr>
        <w:t>has not been convicted</w:t>
      </w:r>
      <w:r w:rsidR="00383045" w:rsidRPr="00383045">
        <w:rPr>
          <w:b/>
          <w:i/>
          <w:iCs/>
        </w:rPr>
        <w:t xml:space="preserve"> for the last 2 years before arriving to the Republic of Lithuania</w:t>
      </w:r>
      <w:r w:rsidR="00383045">
        <w:rPr>
          <w:b/>
        </w:rPr>
        <w:t>,</w:t>
      </w:r>
    </w:p>
    <w:p w14:paraId="2F5890C6" w14:textId="5CC4E716" w:rsidR="00AD3E78" w:rsidRPr="00316F6E" w:rsidRDefault="00383045" w:rsidP="00304830">
      <w:pPr>
        <w:pStyle w:val="NoSpacing"/>
        <w:numPr>
          <w:ilvl w:val="0"/>
          <w:numId w:val="5"/>
        </w:numPr>
        <w:jc w:val="both"/>
        <w:rPr>
          <w:rFonts w:eastAsia="Calibri" w:cs="Times New Roman"/>
          <w:b/>
          <w:szCs w:val="24"/>
          <w:lang w:eastAsia="lt-LT"/>
        </w:rPr>
      </w:pPr>
      <w:r w:rsidRPr="00383045">
        <w:rPr>
          <w:rFonts w:eastAsia="Calibri" w:cs="Times New Roman"/>
          <w:b/>
          <w:szCs w:val="24"/>
          <w:lang w:eastAsia="lt-LT"/>
        </w:rPr>
        <w:t>A written statement by foreigner that he / she has not been convicted in this (these) foreign country(s);</w:t>
      </w:r>
    </w:p>
    <w:p w14:paraId="5C8C2BA6" w14:textId="77777777" w:rsidR="00383045" w:rsidRDefault="00383045" w:rsidP="00AD3E78">
      <w:pPr>
        <w:pStyle w:val="NoSpacing"/>
        <w:rPr>
          <w:rFonts w:eastAsia="Calibri" w:cs="Times New Roman"/>
          <w:b/>
          <w:szCs w:val="24"/>
          <w:lang w:eastAsia="lt-LT"/>
        </w:rPr>
      </w:pPr>
    </w:p>
    <w:p w14:paraId="44F21DBE" w14:textId="3991E29E" w:rsidR="003B0E97" w:rsidRDefault="00383045" w:rsidP="00AD3E78">
      <w:pPr>
        <w:pStyle w:val="NoSpacing"/>
        <w:rPr>
          <w:rFonts w:eastAsia="Calibri" w:cs="Times New Roman"/>
          <w:b/>
          <w:szCs w:val="24"/>
          <w:lang w:eastAsia="lt-LT"/>
        </w:rPr>
      </w:pPr>
      <w:r>
        <w:rPr>
          <w:rFonts w:eastAsia="Calibri" w:cs="Times New Roman"/>
          <w:b/>
          <w:szCs w:val="24"/>
          <w:lang w:eastAsia="lt-LT"/>
        </w:rPr>
        <w:t>or</w:t>
      </w:r>
    </w:p>
    <w:p w14:paraId="54E430D3" w14:textId="77777777" w:rsidR="00383045" w:rsidRPr="00316F6E" w:rsidRDefault="00383045" w:rsidP="00AD3E78">
      <w:pPr>
        <w:pStyle w:val="NoSpacing"/>
        <w:rPr>
          <w:rFonts w:eastAsia="Calibri" w:cs="Times New Roman"/>
          <w:b/>
          <w:szCs w:val="24"/>
          <w:lang w:eastAsia="lt-LT"/>
        </w:rPr>
      </w:pPr>
    </w:p>
    <w:p w14:paraId="0080BD40" w14:textId="50A85DEC" w:rsidR="00606768" w:rsidRPr="0015168C" w:rsidRDefault="00407FFA" w:rsidP="00606768">
      <w:pPr>
        <w:spacing w:after="0" w:line="240" w:lineRule="auto"/>
        <w:rPr>
          <w:b/>
        </w:rPr>
      </w:pPr>
      <w:r w:rsidRPr="00A95DF6">
        <w:rPr>
          <w:b/>
          <w:sz w:val="32"/>
          <w:szCs w:val="32"/>
        </w:rPr>
        <w:t></w:t>
      </w:r>
      <w:r w:rsidRPr="00A95DF6">
        <w:rPr>
          <w:b/>
          <w:szCs w:val="24"/>
        </w:rPr>
        <w:t xml:space="preserve"> </w:t>
      </w:r>
      <w:r w:rsidR="00606768" w:rsidRPr="00606768">
        <w:rPr>
          <w:b/>
          <w:i/>
          <w:iCs/>
        </w:rPr>
        <w:t xml:space="preserve">When </w:t>
      </w:r>
      <w:r w:rsidR="00606768" w:rsidRPr="00606768">
        <w:rPr>
          <w:b/>
          <w:i/>
          <w:iCs/>
          <w:u w:val="single"/>
        </w:rPr>
        <w:t>over 14 years old family member</w:t>
      </w:r>
      <w:r w:rsidR="00606768" w:rsidRPr="00606768">
        <w:rPr>
          <w:b/>
          <w:i/>
          <w:iCs/>
        </w:rPr>
        <w:t xml:space="preserve"> in a foreign state (s), where the foreigner has lived before coming to the Republic of Lithuania or has been living for the last 2 years (except for cases, when the residence in a foreign state was shorter than 6 months in a period of 12 months) was convicted,</w:t>
      </w:r>
    </w:p>
    <w:p w14:paraId="20AD75A6" w14:textId="2B3340A6" w:rsidR="00AD3E78" w:rsidRPr="00606768" w:rsidRDefault="00606768" w:rsidP="00F11C8A">
      <w:pPr>
        <w:pStyle w:val="NoSpacing"/>
        <w:numPr>
          <w:ilvl w:val="0"/>
          <w:numId w:val="5"/>
        </w:numPr>
        <w:jc w:val="both"/>
        <w:rPr>
          <w:rFonts w:eastAsia="Calibri" w:cs="Times New Roman"/>
          <w:b/>
          <w:szCs w:val="24"/>
          <w:lang w:eastAsia="lt-LT"/>
        </w:rPr>
      </w:pPr>
      <w:r w:rsidRPr="00606768">
        <w:rPr>
          <w:b/>
        </w:rPr>
        <w:t xml:space="preserve">The </w:t>
      </w:r>
      <w:r w:rsidRPr="00606768">
        <w:rPr>
          <w:rFonts w:eastAsia="Calibri" w:cs="Times New Roman"/>
          <w:b/>
          <w:szCs w:val="24"/>
          <w:lang w:eastAsia="lt-LT"/>
        </w:rPr>
        <w:t>certificate</w:t>
      </w:r>
      <w:r w:rsidRPr="00606768">
        <w:rPr>
          <w:b/>
        </w:rPr>
        <w:t xml:space="preserve"> issued by competent institution of the foreign state (s) certificate must be issued </w:t>
      </w:r>
      <w:r w:rsidRPr="00606768">
        <w:rPr>
          <w:b/>
          <w:i/>
          <w:iCs/>
          <w:u w:val="single"/>
        </w:rPr>
        <w:t>not earlier than 6 months</w:t>
      </w:r>
      <w:r w:rsidRPr="00606768">
        <w:rPr>
          <w:b/>
        </w:rPr>
        <w:t xml:space="preserve"> before the application for a temporary residence permit. The certificate of conviction must indicate when and what criminal activity the foreigner has been convicted for, what penalty was imposed to him/her and if it was fully served</w:t>
      </w:r>
      <w:r w:rsidR="00AD3E78" w:rsidRPr="00606768">
        <w:rPr>
          <w:rFonts w:eastAsia="Calibri" w:cs="Times New Roman"/>
          <w:b/>
          <w:szCs w:val="24"/>
          <w:vertAlign w:val="superscript"/>
          <w:lang w:eastAsia="lt-LT"/>
        </w:rPr>
        <w:t>**</w:t>
      </w:r>
      <w:r w:rsidR="00AD3E78" w:rsidRPr="00606768">
        <w:rPr>
          <w:rFonts w:cs="Times New Roman"/>
          <w:b/>
          <w:color w:val="000000"/>
          <w:szCs w:val="24"/>
          <w:vertAlign w:val="superscript"/>
        </w:rPr>
        <w:t>*</w:t>
      </w:r>
      <w:r w:rsidR="00AD3E78" w:rsidRPr="00606768">
        <w:rPr>
          <w:rFonts w:eastAsia="Calibri" w:cs="Times New Roman"/>
          <w:b/>
          <w:szCs w:val="24"/>
          <w:lang w:eastAsia="lt-LT"/>
        </w:rPr>
        <w:t>;</w:t>
      </w:r>
    </w:p>
    <w:p w14:paraId="39871E86" w14:textId="77777777" w:rsidR="00AD3E78" w:rsidRPr="00316F6E" w:rsidRDefault="00AD3E78" w:rsidP="00AD3E78">
      <w:pPr>
        <w:pStyle w:val="NoSpacing"/>
        <w:jc w:val="both"/>
        <w:rPr>
          <w:b/>
          <w:szCs w:val="24"/>
          <w:lang w:eastAsia="lt-LT"/>
        </w:rPr>
      </w:pPr>
    </w:p>
    <w:p w14:paraId="0FAABD85" w14:textId="425849C6" w:rsidR="003B0E97" w:rsidRPr="007814C4" w:rsidRDefault="004E38A7" w:rsidP="003B0E97">
      <w:pPr>
        <w:pStyle w:val="NoSpacing"/>
        <w:jc w:val="both"/>
        <w:rPr>
          <w:rFonts w:cs="Times New Roman"/>
          <w:b/>
          <w:szCs w:val="24"/>
        </w:rPr>
      </w:pPr>
      <w:bookmarkStart w:id="14" w:name="_Hlk14046440"/>
      <w:bookmarkStart w:id="15" w:name="_Hlk13953553"/>
      <w:bookmarkStart w:id="16" w:name="_Hlk13931551"/>
      <w:r w:rsidRPr="00A95DF6">
        <w:rPr>
          <w:b/>
          <w:sz w:val="32"/>
          <w:szCs w:val="32"/>
        </w:rPr>
        <w:t></w:t>
      </w:r>
      <w:r w:rsidRPr="00A95DF6">
        <w:rPr>
          <w:b/>
          <w:szCs w:val="24"/>
        </w:rPr>
        <w:t xml:space="preserve"> </w:t>
      </w:r>
      <w:bookmarkStart w:id="17" w:name="_Hlk14047527"/>
      <w:r w:rsidR="007814C4"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sidR="007814C4">
        <w:rPr>
          <w:rFonts w:cs="Times New Roman"/>
          <w:b/>
          <w:szCs w:val="24"/>
          <w:lang w:val="en-US"/>
        </w:rPr>
        <w:t>*</w:t>
      </w:r>
      <w:r w:rsidR="007814C4" w:rsidRPr="0084743F">
        <w:rPr>
          <w:rFonts w:cs="Times New Roman"/>
          <w:b/>
          <w:szCs w:val="24"/>
        </w:rPr>
        <w:t xml:space="preserve"> or a document </w:t>
      </w:r>
      <w:r w:rsidR="007814C4" w:rsidRPr="0084743F">
        <w:rPr>
          <w:rFonts w:cs="Times New Roman"/>
          <w:b/>
          <w:szCs w:val="24"/>
        </w:rPr>
        <w:lastRenderedPageBreak/>
        <w:t>confirm</w:t>
      </w:r>
      <w:r w:rsidR="007814C4">
        <w:rPr>
          <w:rFonts w:cs="Times New Roman"/>
          <w:b/>
          <w:szCs w:val="24"/>
        </w:rPr>
        <w:t>ing</w:t>
      </w:r>
      <w:r w:rsidR="007814C4" w:rsidRPr="0084743F">
        <w:rPr>
          <w:rFonts w:cs="Times New Roman"/>
          <w:b/>
          <w:szCs w:val="24"/>
        </w:rPr>
        <w:t xml:space="preserve"> that the foreigner is covered by the compulsory health insurance, as provided in the Law on Health Insurance of the Republic of Lithuania</w:t>
      </w:r>
      <w:bookmarkEnd w:id="15"/>
      <w:bookmarkEnd w:id="16"/>
      <w:r w:rsidR="003B0E97" w:rsidRPr="00316F6E">
        <w:rPr>
          <w:rFonts w:eastAsia="Times New Roman" w:cs="Times New Roman"/>
          <w:b/>
          <w:color w:val="1C1C1C"/>
          <w:szCs w:val="24"/>
          <w:lang w:eastAsia="lt-LT"/>
        </w:rPr>
        <w:t xml:space="preserve">. </w:t>
      </w:r>
      <w:bookmarkEnd w:id="14"/>
      <w:r w:rsidR="007814C4" w:rsidRPr="002F06BD">
        <w:rPr>
          <w:rFonts w:cs="Times New Roman"/>
          <w:b/>
          <w:bCs/>
          <w:i/>
          <w:iCs/>
          <w:color w:val="000000"/>
          <w:u w:val="single"/>
        </w:rPr>
        <w:t>This document is not need</w:t>
      </w:r>
      <w:r w:rsidR="007814C4">
        <w:rPr>
          <w:rFonts w:cs="Times New Roman"/>
          <w:b/>
          <w:bCs/>
          <w:i/>
          <w:iCs/>
          <w:color w:val="000000"/>
          <w:u w:val="single"/>
        </w:rPr>
        <w:t>ed</w:t>
      </w:r>
      <w:r w:rsidR="007814C4"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bookmarkEnd w:id="17"/>
      <w:r w:rsidR="003B0E97" w:rsidRPr="00316F6E">
        <w:rPr>
          <w:rFonts w:eastAsia="Calibri" w:cs="Times New Roman"/>
          <w:b/>
          <w:szCs w:val="24"/>
          <w:lang w:eastAsia="lt-LT"/>
        </w:rPr>
        <w:t>;</w:t>
      </w:r>
    </w:p>
    <w:p w14:paraId="24354BB1" w14:textId="77777777" w:rsidR="00AD3E78" w:rsidRPr="00316F6E" w:rsidRDefault="00AD3E78" w:rsidP="00AD3E78">
      <w:pPr>
        <w:pStyle w:val="NoSpacing"/>
        <w:jc w:val="both"/>
        <w:rPr>
          <w:b/>
          <w:szCs w:val="24"/>
        </w:rPr>
      </w:pPr>
    </w:p>
    <w:p w14:paraId="0BA61BF4" w14:textId="7423E255" w:rsidR="00AD3E78" w:rsidRDefault="00A75A34" w:rsidP="007814C4">
      <w:pPr>
        <w:pStyle w:val="NoSpacing"/>
        <w:jc w:val="both"/>
        <w:rPr>
          <w:rFonts w:cs="Times New Roman"/>
          <w:b/>
          <w:u w:val="single"/>
        </w:rPr>
      </w:pPr>
      <w:bookmarkStart w:id="18" w:name="_Hlk14046486"/>
      <w:r w:rsidRPr="00A95DF6">
        <w:rPr>
          <w:b/>
          <w:sz w:val="32"/>
          <w:szCs w:val="32"/>
        </w:rPr>
        <w:t></w:t>
      </w:r>
      <w:r w:rsidRPr="00A95DF6">
        <w:rPr>
          <w:b/>
          <w:szCs w:val="24"/>
        </w:rPr>
        <w:t xml:space="preserve"> </w:t>
      </w:r>
      <w:bookmarkStart w:id="19" w:name="_GoBack"/>
      <w:bookmarkEnd w:id="19"/>
      <w:r w:rsidR="007814C4">
        <w:rPr>
          <w:rFonts w:cs="Times New Roman"/>
          <w:b/>
          <w:i/>
          <w:iCs/>
        </w:rPr>
        <w:t xml:space="preserve">If foreigner </w:t>
      </w:r>
      <w:r w:rsidR="007814C4" w:rsidRPr="00597CD4">
        <w:rPr>
          <w:rFonts w:cs="Times New Roman"/>
          <w:b/>
          <w:i/>
          <w:iCs/>
          <w:u w:val="single"/>
        </w:rPr>
        <w:t>is over 16 years of old</w:t>
      </w:r>
      <w:r w:rsidR="007814C4">
        <w:rPr>
          <w:rFonts w:cs="Times New Roman"/>
          <w:b/>
          <w:i/>
          <w:iCs/>
        </w:rPr>
        <w:t xml:space="preserve"> and </w:t>
      </w:r>
      <w:r w:rsidR="007814C4" w:rsidRPr="002C2FC0">
        <w:rPr>
          <w:rFonts w:cs="Times New Roman"/>
          <w:b/>
          <w:i/>
          <w:iCs/>
        </w:rPr>
        <w:t>the state fee for the foreigner w</w:t>
      </w:r>
      <w:r w:rsidR="007814C4">
        <w:rPr>
          <w:rFonts w:cs="Times New Roman"/>
          <w:b/>
          <w:i/>
          <w:iCs/>
        </w:rPr>
        <w:t>as</w:t>
      </w:r>
      <w:r w:rsidR="007814C4" w:rsidRPr="002C2FC0">
        <w:rPr>
          <w:rFonts w:cs="Times New Roman"/>
          <w:b/>
          <w:i/>
          <w:iCs/>
        </w:rPr>
        <w:t xml:space="preserve"> paid by another person</w:t>
      </w:r>
      <w:r w:rsidR="007814C4" w:rsidRPr="002C2FC0">
        <w:rPr>
          <w:rFonts w:cs="Times New Roman"/>
          <w:b/>
        </w:rPr>
        <w:t xml:space="preserve">: the extended payment order for the state fees made, which features the foreigner's that the fee was made for, name(s), surname(s) and personal code or date of birth </w:t>
      </w:r>
      <w:r w:rsidR="007814C4" w:rsidRPr="002C2FC0">
        <w:rPr>
          <w:rFonts w:cs="Times New Roman"/>
          <w:b/>
          <w:u w:val="single"/>
        </w:rPr>
        <w:t>with a bank seal</w:t>
      </w:r>
      <w:r w:rsidR="007814C4">
        <w:rPr>
          <w:rFonts w:cs="Times New Roman"/>
          <w:b/>
          <w:u w:val="single"/>
        </w:rPr>
        <w:t>;</w:t>
      </w:r>
    </w:p>
    <w:p w14:paraId="5278139D" w14:textId="77777777" w:rsidR="00407FFA" w:rsidRDefault="00407FFA" w:rsidP="007814C4">
      <w:pPr>
        <w:pStyle w:val="NoSpacing"/>
        <w:jc w:val="both"/>
        <w:rPr>
          <w:rFonts w:cs="Times New Roman"/>
          <w:b/>
          <w:i/>
          <w:szCs w:val="24"/>
        </w:rPr>
      </w:pPr>
    </w:p>
    <w:p w14:paraId="53CA8E20" w14:textId="22EB288A" w:rsidR="007814C4" w:rsidRPr="00316F6E" w:rsidRDefault="007814C4" w:rsidP="007814C4">
      <w:pPr>
        <w:pStyle w:val="NoSpacing"/>
        <w:jc w:val="both"/>
        <w:rPr>
          <w:rFonts w:cs="Times New Roman"/>
          <w:b/>
          <w:szCs w:val="24"/>
        </w:rPr>
      </w:pPr>
      <w:r>
        <w:rPr>
          <w:rFonts w:cs="Times New Roman"/>
          <w:b/>
          <w:i/>
          <w:szCs w:val="24"/>
        </w:rPr>
        <w:t xml:space="preserve">or </w:t>
      </w:r>
    </w:p>
    <w:p w14:paraId="7E8B0BFF" w14:textId="77777777" w:rsidR="003B0E97" w:rsidRPr="00316F6E" w:rsidRDefault="003B0E97" w:rsidP="00AD3E78">
      <w:pPr>
        <w:pStyle w:val="NoSpacing"/>
        <w:jc w:val="both"/>
        <w:rPr>
          <w:rFonts w:cs="Times New Roman"/>
          <w:b/>
          <w:szCs w:val="24"/>
        </w:rPr>
      </w:pPr>
    </w:p>
    <w:p w14:paraId="375823DB" w14:textId="25BD885B" w:rsidR="00AD3E78" w:rsidRPr="007814C4" w:rsidRDefault="00407FFA" w:rsidP="00AD3E78">
      <w:pPr>
        <w:pStyle w:val="NoSpacing"/>
        <w:jc w:val="both"/>
        <w:rPr>
          <w:b/>
        </w:rPr>
      </w:pPr>
      <w:bookmarkStart w:id="20" w:name="part_3e1b44e9b5674ac48aad0faa662de68e"/>
      <w:bookmarkEnd w:id="20"/>
      <w:r w:rsidRPr="00A95DF6">
        <w:rPr>
          <w:b/>
          <w:sz w:val="32"/>
          <w:szCs w:val="32"/>
        </w:rPr>
        <w:t></w:t>
      </w:r>
      <w:r w:rsidRPr="00A95DF6">
        <w:rPr>
          <w:b/>
          <w:szCs w:val="24"/>
        </w:rPr>
        <w:t xml:space="preserve"> </w:t>
      </w:r>
      <w:r w:rsidR="007814C4">
        <w:rPr>
          <w:b/>
          <w:i/>
          <w:iCs/>
        </w:rPr>
        <w:t>if</w:t>
      </w:r>
      <w:r w:rsidR="007814C4" w:rsidRPr="00C50C62">
        <w:rPr>
          <w:b/>
          <w:i/>
          <w:iCs/>
        </w:rPr>
        <w:t xml:space="preserve"> </w:t>
      </w:r>
      <w:r w:rsidR="007814C4">
        <w:rPr>
          <w:rFonts w:cs="Times New Roman"/>
          <w:b/>
          <w:i/>
          <w:iCs/>
        </w:rPr>
        <w:t xml:space="preserve">foreigner </w:t>
      </w:r>
      <w:r w:rsidR="007814C4" w:rsidRPr="00597CD4">
        <w:rPr>
          <w:rFonts w:cs="Times New Roman"/>
          <w:b/>
          <w:i/>
          <w:iCs/>
          <w:u w:val="single"/>
        </w:rPr>
        <w:t>is over 16 years of old</w:t>
      </w:r>
      <w:r w:rsidR="007814C4">
        <w:rPr>
          <w:rFonts w:cs="Times New Roman"/>
          <w:b/>
          <w:i/>
          <w:iCs/>
        </w:rPr>
        <w:t xml:space="preserve"> and </w:t>
      </w:r>
      <w:r w:rsidR="007814C4" w:rsidRPr="00C50C62">
        <w:rPr>
          <w:b/>
          <w:i/>
          <w:iCs/>
        </w:rPr>
        <w:t xml:space="preserve">the application </w:t>
      </w:r>
      <w:r w:rsidR="007814C4">
        <w:rPr>
          <w:b/>
          <w:i/>
          <w:iCs/>
        </w:rPr>
        <w:t>is</w:t>
      </w:r>
      <w:r w:rsidR="007814C4" w:rsidRPr="00C50C62">
        <w:rPr>
          <w:b/>
          <w:i/>
          <w:iCs/>
        </w:rPr>
        <w:t xml:space="preserve"> urgent</w:t>
      </w:r>
      <w:r w:rsidR="007814C4">
        <w:rPr>
          <w:b/>
        </w:rPr>
        <w:t>: payment order for a state fee paid with a bank seal or a receipt (</w:t>
      </w:r>
      <w:r w:rsidR="007814C4" w:rsidRPr="00597CD4">
        <w:rPr>
          <w:b/>
          <w:i/>
          <w:iCs/>
        </w:rPr>
        <w:t>it is also possible to make the payment during the application</w:t>
      </w:r>
      <w:r w:rsidR="007814C4">
        <w:rPr>
          <w:b/>
        </w:rPr>
        <w:t>)</w:t>
      </w:r>
      <w:r w:rsidR="00AD3E78" w:rsidRPr="00316F6E">
        <w:rPr>
          <w:rFonts w:cs="Times New Roman"/>
          <w:b/>
          <w:szCs w:val="24"/>
        </w:rPr>
        <w:t>.</w:t>
      </w:r>
    </w:p>
    <w:p w14:paraId="4B6469E4" w14:textId="77777777" w:rsidR="00AD3E78" w:rsidRPr="003B0E97" w:rsidRDefault="00AD3E78" w:rsidP="00AD3E78">
      <w:pPr>
        <w:pStyle w:val="NoSpacing"/>
        <w:jc w:val="both"/>
        <w:rPr>
          <w:rFonts w:cs="Times New Roman"/>
          <w:b/>
          <w:sz w:val="22"/>
        </w:rPr>
      </w:pPr>
    </w:p>
    <w:p w14:paraId="663F27CB" w14:textId="77777777" w:rsidR="00003AFB" w:rsidRPr="003B0E97" w:rsidRDefault="00003AFB" w:rsidP="00003AFB">
      <w:pPr>
        <w:spacing w:before="120" w:after="0" w:line="285" w:lineRule="atLeast"/>
        <w:jc w:val="both"/>
        <w:rPr>
          <w:rFonts w:eastAsia="Times New Roman" w:cs="Times New Roman"/>
          <w:color w:val="1C1C1C"/>
          <w:sz w:val="22"/>
          <w:lang w:eastAsia="lt-LT"/>
        </w:rPr>
      </w:pPr>
    </w:p>
    <w:p w14:paraId="58149C90" w14:textId="77777777" w:rsidR="007814C4" w:rsidRDefault="007814C4" w:rsidP="007814C4">
      <w:pPr>
        <w:pStyle w:val="NoSpacing"/>
        <w:rPr>
          <w:rFonts w:eastAsia="Times New Roman" w:cs="Times New Roman"/>
          <w:color w:val="000000"/>
          <w:sz w:val="22"/>
        </w:rPr>
      </w:pPr>
      <w:bookmarkStart w:id="21" w:name="_Hlk14047636"/>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29C714E9" w14:textId="77777777" w:rsidR="007814C4" w:rsidRDefault="007814C4" w:rsidP="007814C4">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79E4E4" w14:textId="77777777" w:rsidR="007814C4" w:rsidRPr="00D75BF0" w:rsidRDefault="007814C4" w:rsidP="007814C4">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404EEC26" w14:textId="77777777" w:rsidR="007814C4" w:rsidRDefault="007814C4" w:rsidP="007814C4">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2EC6482B" w14:textId="77777777" w:rsidR="007814C4" w:rsidRPr="00E84F3A" w:rsidRDefault="007814C4" w:rsidP="007814C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7CB75B6" w14:textId="77777777" w:rsidR="007814C4" w:rsidRPr="00E84F3A" w:rsidRDefault="007814C4" w:rsidP="007814C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236F83A9" w14:textId="77777777" w:rsidR="007814C4" w:rsidRPr="00E84F3A" w:rsidRDefault="007814C4" w:rsidP="007814C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81ABB3F" w14:textId="77777777" w:rsidR="007814C4" w:rsidRPr="00E84F3A" w:rsidRDefault="007814C4" w:rsidP="007814C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48E12FE" w14:textId="77777777" w:rsidR="007814C4" w:rsidRPr="00E84F3A" w:rsidRDefault="007814C4" w:rsidP="007814C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97B491A" w14:textId="77777777" w:rsidR="007814C4" w:rsidRPr="00E84F3A" w:rsidRDefault="007814C4" w:rsidP="007814C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9B05870" w14:textId="77777777" w:rsidR="007814C4" w:rsidRDefault="007814C4" w:rsidP="007814C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D3DB367" w14:textId="77777777" w:rsidR="007814C4" w:rsidRDefault="007814C4" w:rsidP="007814C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8"/>
    <w:bookmarkEnd w:id="21"/>
    <w:p w14:paraId="331853C8" w14:textId="77777777" w:rsidR="007814C4" w:rsidRDefault="007814C4" w:rsidP="007814C4">
      <w:pPr>
        <w:spacing w:after="0" w:line="240" w:lineRule="auto"/>
        <w:rPr>
          <w:rFonts w:eastAsia="Times New Roman" w:cs="Times New Roman"/>
          <w:color w:val="000000"/>
          <w:sz w:val="16"/>
          <w:szCs w:val="16"/>
        </w:rPr>
      </w:pPr>
    </w:p>
    <w:p w14:paraId="4752DF92" w14:textId="77777777" w:rsidR="007814C4" w:rsidRDefault="007814C4" w:rsidP="007814C4">
      <w:pPr>
        <w:spacing w:after="0" w:line="240" w:lineRule="auto"/>
        <w:rPr>
          <w:rFonts w:eastAsia="Times New Roman" w:cs="Times New Roman"/>
          <w:color w:val="000000"/>
          <w:sz w:val="16"/>
          <w:szCs w:val="16"/>
        </w:rPr>
      </w:pPr>
    </w:p>
    <w:p w14:paraId="26CA0075" w14:textId="77777777" w:rsidR="00BF03A3" w:rsidRDefault="00BF03A3" w:rsidP="00F354EB">
      <w:pPr>
        <w:spacing w:after="0" w:line="240" w:lineRule="auto"/>
      </w:pPr>
    </w:p>
    <w:p w14:paraId="2E8044D3" w14:textId="77777777"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14:paraId="1F7102B6" w14:textId="77777777" w:rsidR="007814C4" w:rsidRPr="00C25647" w:rsidRDefault="007814C4" w:rsidP="007814C4">
      <w:pPr>
        <w:pStyle w:val="NoSpacing"/>
        <w:jc w:val="both"/>
        <w:rPr>
          <w:rFonts w:eastAsia="Times New Roman" w:cs="Times New Roman"/>
          <w:b/>
          <w:color w:val="000000"/>
          <w:sz w:val="20"/>
          <w:szCs w:val="20"/>
        </w:rPr>
      </w:pPr>
      <w:bookmarkStart w:id="22" w:name="_Hlk14047644"/>
      <w:r w:rsidRPr="00C25647">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bookmarkEnd w:id="22"/>
    <w:p w14:paraId="2698776E" w14:textId="77777777" w:rsidR="00316F6E" w:rsidRDefault="00316F6E" w:rsidP="00AD3E78">
      <w:pPr>
        <w:pStyle w:val="NoSpacing"/>
        <w:jc w:val="both"/>
        <w:rPr>
          <w:b/>
          <w:color w:val="000000"/>
          <w:sz w:val="20"/>
          <w:szCs w:val="20"/>
          <w:vertAlign w:val="superscript"/>
        </w:rPr>
      </w:pPr>
    </w:p>
    <w:p w14:paraId="305D02D5" w14:textId="77777777" w:rsidR="008F7BF2" w:rsidRPr="005B540C" w:rsidRDefault="00AD3E78" w:rsidP="008F7BF2">
      <w:pPr>
        <w:pStyle w:val="NoSpacing"/>
        <w:jc w:val="both"/>
        <w:rPr>
          <w:b/>
          <w:color w:val="000000"/>
          <w:sz w:val="20"/>
          <w:szCs w:val="20"/>
        </w:rPr>
      </w:pPr>
      <w:r>
        <w:rPr>
          <w:b/>
          <w:color w:val="000000"/>
          <w:sz w:val="20"/>
          <w:szCs w:val="20"/>
          <w:vertAlign w:val="superscript"/>
        </w:rPr>
        <w:t>*</w:t>
      </w:r>
      <w:r w:rsidR="008F7BF2" w:rsidRPr="008F7BF2">
        <w:rPr>
          <w:b/>
          <w:color w:val="000000"/>
        </w:rPr>
        <w:t xml:space="preserve"> </w:t>
      </w:r>
      <w:bookmarkStart w:id="23" w:name="_Hlk14046509"/>
      <w:r w:rsidR="008F7BF2" w:rsidRPr="004D3A1C">
        <w:rPr>
          <w:b/>
          <w:color w:val="000000"/>
          <w:sz w:val="20"/>
          <w:szCs w:val="20"/>
        </w:rPr>
        <w:t>Documents issued abroad must be translated into Lithuanian language and certified by an interpreter</w:t>
      </w:r>
      <w:r w:rsidR="008F7BF2">
        <w:rPr>
          <w:b/>
          <w:color w:val="000000"/>
          <w:sz w:val="20"/>
          <w:szCs w:val="20"/>
        </w:rPr>
        <w:t>.</w:t>
      </w:r>
      <w:r w:rsidR="008F7BF2" w:rsidRPr="007970FA">
        <w:rPr>
          <w:b/>
          <w:color w:val="000000"/>
          <w:sz w:val="20"/>
          <w:szCs w:val="20"/>
        </w:rPr>
        <w:t xml:space="preserve"> </w:t>
      </w:r>
    </w:p>
    <w:p w14:paraId="7B426B22" w14:textId="77777777" w:rsidR="008F7BF2" w:rsidRPr="005B540C" w:rsidRDefault="008F7BF2" w:rsidP="008F7BF2">
      <w:pPr>
        <w:pStyle w:val="NoSpacing"/>
        <w:jc w:val="both"/>
        <w:rPr>
          <w:b/>
          <w:color w:val="000000"/>
          <w:sz w:val="20"/>
          <w:szCs w:val="20"/>
        </w:rPr>
      </w:pPr>
      <w:r w:rsidRPr="005B540C">
        <w:rPr>
          <w:b/>
          <w:color w:val="000000"/>
          <w:sz w:val="20"/>
          <w:szCs w:val="20"/>
        </w:rPr>
        <w:t>Documents confirming divorce or death of family member, certificate issued by the bank and health insurance certificate may be given in the original English language or may be translated from other language to English, certified by an interpreter.</w:t>
      </w:r>
    </w:p>
    <w:p w14:paraId="3E8CFD75" w14:textId="77777777" w:rsidR="008F7BF2" w:rsidRDefault="008F7BF2" w:rsidP="008F7BF2">
      <w:pPr>
        <w:pStyle w:val="NoSpacing"/>
        <w:jc w:val="both"/>
        <w:rPr>
          <w:b/>
          <w:i/>
          <w:color w:val="000000"/>
          <w:sz w:val="20"/>
          <w:szCs w:val="20"/>
          <w:u w:val="single"/>
        </w:rPr>
      </w:pPr>
      <w:r w:rsidRPr="005B540C">
        <w:rPr>
          <w:b/>
          <w:color w:val="000000"/>
          <w:sz w:val="20"/>
          <w:szCs w:val="20"/>
        </w:rPr>
        <w:t>The document certifying family relations and marriage formation must be legalized or certified (Apostille) according to the procedure prescribed by legal acts, except for the document issued in Ukraine, Russia, Estonia, Latvia, Moldova, Austria, Belgium, Bosnia and Herzegovina, Bulgaria, Italy, Spain, Montenegro , Croatia, Poland, Luxembourg, Macedonia, Netherlands, Portugal, France, Romania, Serbia, Slovenia, Switzerland, Turkey or Germany.</w:t>
      </w:r>
    </w:p>
    <w:bookmarkEnd w:id="23"/>
    <w:p w14:paraId="51C5A218" w14:textId="0594F523" w:rsidR="00AD3E78" w:rsidRDefault="008F7BF2" w:rsidP="008F7BF2">
      <w:pPr>
        <w:pStyle w:val="NoSpacing"/>
        <w:jc w:val="both"/>
        <w:rPr>
          <w:b/>
          <w:color w:val="000000"/>
          <w:sz w:val="20"/>
          <w:szCs w:val="20"/>
          <w:vertAlign w:val="superscript"/>
        </w:rPr>
      </w:pPr>
      <w:r>
        <w:rPr>
          <w:b/>
          <w:color w:val="000000"/>
          <w:sz w:val="20"/>
          <w:szCs w:val="20"/>
          <w:vertAlign w:val="superscript"/>
        </w:rPr>
        <w:t xml:space="preserve"> </w:t>
      </w:r>
    </w:p>
    <w:p w14:paraId="25E8515B" w14:textId="3E33235E" w:rsidR="00AD3E78" w:rsidRPr="0093221A" w:rsidRDefault="00AD3E78" w:rsidP="00AD3E78">
      <w:pPr>
        <w:pStyle w:val="NoSpacing"/>
        <w:jc w:val="both"/>
        <w:rPr>
          <w:b/>
          <w:sz w:val="20"/>
          <w:szCs w:val="20"/>
          <w:lang w:eastAsia="lt-LT"/>
        </w:rPr>
      </w:pPr>
      <w:r w:rsidRPr="007970FA">
        <w:rPr>
          <w:b/>
          <w:color w:val="000000"/>
          <w:sz w:val="20"/>
          <w:szCs w:val="20"/>
          <w:vertAlign w:val="superscript"/>
        </w:rPr>
        <w:t>**</w:t>
      </w:r>
      <w:r w:rsidR="008F7BF2" w:rsidRPr="008F7BF2">
        <w:t xml:space="preserve"> </w:t>
      </w:r>
      <w:bookmarkStart w:id="24" w:name="_Hlk14046529"/>
      <w:r w:rsidR="008F7BF2" w:rsidRPr="008F7BF2">
        <w:rPr>
          <w:b/>
          <w:sz w:val="20"/>
          <w:szCs w:val="20"/>
          <w:lang w:eastAsia="lt-LT"/>
        </w:rPr>
        <w:t>Documents confirming that a foreigner has reasonable prospects of acquiring the right to permanent residence in the Republic of Lithuania are</w:t>
      </w:r>
      <w:r w:rsidRPr="0093221A">
        <w:rPr>
          <w:b/>
          <w:sz w:val="20"/>
          <w:szCs w:val="20"/>
          <w:lang w:eastAsia="lt-LT"/>
        </w:rPr>
        <w:t>:</w:t>
      </w:r>
    </w:p>
    <w:p w14:paraId="7081BA97" w14:textId="5E9A5F65" w:rsidR="00791181" w:rsidRPr="00737978" w:rsidRDefault="0002371F" w:rsidP="00AD3E78">
      <w:pPr>
        <w:pStyle w:val="NoSpacing"/>
        <w:jc w:val="both"/>
        <w:rPr>
          <w:rFonts w:cs="Times New Roman"/>
          <w:b/>
          <w:sz w:val="20"/>
          <w:szCs w:val="20"/>
        </w:rPr>
      </w:pPr>
      <w:bookmarkStart w:id="25" w:name="part_40ee2b9687ac415db2596b859812cb07"/>
      <w:bookmarkEnd w:id="25"/>
      <w:r>
        <w:rPr>
          <w:rFonts w:cs="Times New Roman"/>
          <w:b/>
          <w:sz w:val="20"/>
          <w:szCs w:val="20"/>
        </w:rPr>
        <w:t>- d</w:t>
      </w:r>
      <w:r w:rsidR="00791181" w:rsidRPr="00737978">
        <w:rPr>
          <w:rFonts w:cs="Times New Roman"/>
          <w:b/>
          <w:sz w:val="20"/>
          <w:szCs w:val="20"/>
        </w:rPr>
        <w:t>ocuments confirming that foreigner before 1940 June 15 had the citizenship of the Republic of Lithuania referred in Paragraph 4 or 5 of Article 38 of the Law on Citizenship of the Republic of Lithuania, documents confirming the relationship with a person who had citizenship of the Republic of Lithuania before 1940 June 15 (if foreigner is the offspring of this person) and documents confirming the change of name or surname (if these personal data do not match the personal data in the travel document),</w:t>
      </w:r>
      <w:r w:rsidR="00791181" w:rsidRPr="00737978">
        <w:rPr>
          <w:rFonts w:cs="Times New Roman"/>
          <w:b/>
          <w:sz w:val="20"/>
          <w:szCs w:val="20"/>
        </w:rPr>
        <w:t xml:space="preserve"> or lithuanian origin confirming documents, mentioned in </w:t>
      </w:r>
      <w:r w:rsidR="00791181" w:rsidRPr="00737978">
        <w:rPr>
          <w:rFonts w:cs="Times New Roman"/>
          <w:b/>
          <w:sz w:val="20"/>
          <w:szCs w:val="20"/>
        </w:rPr>
        <w:t>4  of Article 3</w:t>
      </w:r>
      <w:r w:rsidR="00791181" w:rsidRPr="00737978">
        <w:rPr>
          <w:rFonts w:cs="Times New Roman"/>
          <w:b/>
          <w:sz w:val="20"/>
          <w:szCs w:val="20"/>
        </w:rPr>
        <w:t>9</w:t>
      </w:r>
      <w:r w:rsidR="00791181" w:rsidRPr="00737978">
        <w:rPr>
          <w:rFonts w:cs="Times New Roman"/>
          <w:b/>
          <w:sz w:val="20"/>
          <w:szCs w:val="20"/>
        </w:rPr>
        <w:t xml:space="preserve"> of the Law on Citizenship of the Republic of Lithuania</w:t>
      </w:r>
      <w:r w:rsidR="00791181" w:rsidRPr="00737978">
        <w:rPr>
          <w:rFonts w:cs="Times New Roman"/>
          <w:b/>
          <w:sz w:val="20"/>
          <w:szCs w:val="20"/>
        </w:rPr>
        <w:t>;</w:t>
      </w:r>
    </w:p>
    <w:p w14:paraId="196AB73F" w14:textId="4021A701" w:rsidR="00791181" w:rsidRPr="00737978" w:rsidRDefault="0002371F" w:rsidP="00AD3E78">
      <w:pPr>
        <w:pStyle w:val="NoSpacing"/>
        <w:jc w:val="both"/>
        <w:rPr>
          <w:rFonts w:cs="Times New Roman"/>
          <w:b/>
          <w:sz w:val="20"/>
          <w:szCs w:val="20"/>
        </w:rPr>
      </w:pPr>
      <w:r>
        <w:rPr>
          <w:rFonts w:cs="Times New Roman"/>
          <w:b/>
          <w:sz w:val="20"/>
          <w:szCs w:val="20"/>
        </w:rPr>
        <w:t>o</w:t>
      </w:r>
      <w:r w:rsidR="00791181" w:rsidRPr="00737978">
        <w:rPr>
          <w:rFonts w:cs="Times New Roman"/>
          <w:b/>
          <w:sz w:val="20"/>
          <w:szCs w:val="20"/>
        </w:rPr>
        <w:t>r</w:t>
      </w:r>
    </w:p>
    <w:p w14:paraId="4EBCF523" w14:textId="28EE7883" w:rsidR="00791181" w:rsidRPr="00737978" w:rsidRDefault="00791181" w:rsidP="00AD3E78">
      <w:pPr>
        <w:pStyle w:val="NoSpacing"/>
        <w:jc w:val="both"/>
        <w:rPr>
          <w:rFonts w:cs="Times New Roman"/>
          <w:b/>
          <w:sz w:val="20"/>
          <w:szCs w:val="20"/>
        </w:rPr>
      </w:pPr>
      <w:r w:rsidRPr="00737978">
        <w:rPr>
          <w:rFonts w:cs="Times New Roman"/>
          <w:b/>
          <w:sz w:val="20"/>
          <w:szCs w:val="20"/>
        </w:rPr>
        <w:t xml:space="preserve">- </w:t>
      </w:r>
      <w:r w:rsidR="008F7BF2">
        <w:rPr>
          <w:rFonts w:cs="Times New Roman"/>
          <w:b/>
          <w:sz w:val="20"/>
          <w:szCs w:val="20"/>
        </w:rPr>
        <w:t>c</w:t>
      </w:r>
      <w:r w:rsidRPr="00737978">
        <w:rPr>
          <w:rFonts w:cs="Times New Roman"/>
          <w:b/>
          <w:sz w:val="20"/>
          <w:szCs w:val="20"/>
        </w:rPr>
        <w:t>ertificate of Preservation of the Right to Citizenship of the Republic of Lithuania (issued before 1 January 2013), or the right to reproduce a certificate of citizenship of the Republic of Lithuania or a certificate of Lithuanian origin (issued after 1 January 2013)</w:t>
      </w:r>
      <w:r w:rsidRPr="00737978">
        <w:rPr>
          <w:rFonts w:cs="Times New Roman"/>
          <w:b/>
          <w:sz w:val="20"/>
          <w:szCs w:val="20"/>
        </w:rPr>
        <w:t>;</w:t>
      </w:r>
    </w:p>
    <w:p w14:paraId="2C2A9870" w14:textId="27DE0311" w:rsidR="00791181" w:rsidRPr="00737978" w:rsidRDefault="0002371F" w:rsidP="00AD3E78">
      <w:pPr>
        <w:pStyle w:val="NoSpacing"/>
        <w:jc w:val="both"/>
        <w:rPr>
          <w:rFonts w:cs="Times New Roman"/>
          <w:b/>
          <w:sz w:val="20"/>
          <w:szCs w:val="20"/>
        </w:rPr>
      </w:pPr>
      <w:r>
        <w:rPr>
          <w:rFonts w:cs="Times New Roman"/>
          <w:b/>
          <w:sz w:val="20"/>
          <w:szCs w:val="20"/>
        </w:rPr>
        <w:t>o</w:t>
      </w:r>
      <w:r w:rsidR="00791181" w:rsidRPr="00737978">
        <w:rPr>
          <w:rFonts w:cs="Times New Roman"/>
          <w:b/>
          <w:sz w:val="20"/>
          <w:szCs w:val="20"/>
        </w:rPr>
        <w:t xml:space="preserve">r </w:t>
      </w:r>
    </w:p>
    <w:p w14:paraId="30777F5F" w14:textId="26D307DB" w:rsidR="00AD3E78" w:rsidRPr="0002371F" w:rsidRDefault="00791181" w:rsidP="00AD3E78">
      <w:pPr>
        <w:pStyle w:val="NoSpacing"/>
        <w:jc w:val="both"/>
        <w:rPr>
          <w:rFonts w:cs="Times New Roman"/>
          <w:b/>
          <w:i/>
          <w:iCs/>
          <w:sz w:val="20"/>
          <w:szCs w:val="20"/>
        </w:rPr>
      </w:pPr>
      <w:r w:rsidRPr="00737978">
        <w:rPr>
          <w:rFonts w:cs="Times New Roman"/>
          <w:b/>
          <w:sz w:val="20"/>
          <w:szCs w:val="20"/>
        </w:rPr>
        <w:lastRenderedPageBreak/>
        <w:t xml:space="preserve">- </w:t>
      </w:r>
      <w:r w:rsidR="00737978" w:rsidRPr="00737978">
        <w:rPr>
          <w:rFonts w:cs="Times New Roman"/>
          <w:b/>
          <w:sz w:val="20"/>
          <w:szCs w:val="20"/>
        </w:rPr>
        <w:t>documents confirming that a foreigner who has received a temporary residence permit has a right to reside in the Republic of Lithuania for a continuous period of 5 years (</w:t>
      </w:r>
      <w:r w:rsidR="00737978" w:rsidRPr="00737978">
        <w:rPr>
          <w:rFonts w:cs="Times New Roman"/>
          <w:b/>
          <w:sz w:val="20"/>
          <w:szCs w:val="20"/>
        </w:rPr>
        <w:t>e.g.</w:t>
      </w:r>
      <w:r w:rsidR="00737978" w:rsidRPr="00737978">
        <w:rPr>
          <w:rFonts w:cs="Times New Roman"/>
          <w:b/>
          <w:sz w:val="20"/>
          <w:szCs w:val="20"/>
        </w:rPr>
        <w:t xml:space="preserve"> </w:t>
      </w:r>
      <w:r w:rsidR="00737978" w:rsidRPr="00737978">
        <w:rPr>
          <w:rFonts w:cs="Times New Roman"/>
          <w:b/>
          <w:i/>
          <w:iCs/>
          <w:sz w:val="20"/>
          <w:szCs w:val="20"/>
        </w:rPr>
        <w:t>documents confirming family relations, a marriage or partnership agreement with citizen of the Republic of Lithuania or a foreigner who has a permanent residence permit in the Republic of Lithuania, document confirming that a foreigner is a member of a traditional Lithuanian religious community or a member of state recognized religious community or a priest of another religious community which has legal status in the Republic of Lithuania)</w:t>
      </w:r>
      <w:r w:rsidR="00AD3E78" w:rsidRPr="0093221A">
        <w:rPr>
          <w:b/>
          <w:sz w:val="20"/>
          <w:szCs w:val="20"/>
          <w:lang w:eastAsia="lt-LT"/>
        </w:rPr>
        <w:t xml:space="preserve">. </w:t>
      </w:r>
    </w:p>
    <w:bookmarkEnd w:id="24"/>
    <w:p w14:paraId="735E300F" w14:textId="77777777" w:rsidR="00AD3E78" w:rsidRPr="00363FB8" w:rsidRDefault="00AD3E78" w:rsidP="00AD3E78">
      <w:pPr>
        <w:pStyle w:val="NoSpacing"/>
        <w:jc w:val="both"/>
      </w:pPr>
    </w:p>
    <w:p w14:paraId="758B1983" w14:textId="77777777" w:rsidR="001D1F62" w:rsidRPr="00FC4ED0" w:rsidRDefault="00AD3E78" w:rsidP="001D1F62">
      <w:pPr>
        <w:pStyle w:val="NoSpacing"/>
        <w:jc w:val="both"/>
        <w:rPr>
          <w:b/>
          <w:sz w:val="20"/>
          <w:szCs w:val="20"/>
          <w:lang w:eastAsia="lt-LT"/>
        </w:rPr>
      </w:pPr>
      <w:bookmarkStart w:id="26" w:name="_Hlk14047940"/>
      <w:r w:rsidRPr="007970FA">
        <w:rPr>
          <w:b/>
          <w:color w:val="000000"/>
          <w:sz w:val="20"/>
          <w:szCs w:val="20"/>
          <w:vertAlign w:val="superscript"/>
        </w:rPr>
        <w:t>***</w:t>
      </w:r>
      <w:r w:rsidRPr="007970FA">
        <w:rPr>
          <w:color w:val="000000"/>
          <w:sz w:val="20"/>
          <w:szCs w:val="20"/>
          <w:vertAlign w:val="superscript"/>
        </w:rPr>
        <w:t xml:space="preserve"> </w:t>
      </w:r>
      <w:bookmarkStart w:id="27" w:name="_Hlk13443298"/>
      <w:r w:rsidR="001D1F62"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745EA15C" w14:textId="77777777" w:rsidR="001D1F62" w:rsidRPr="00FC4ED0" w:rsidRDefault="001D1F62" w:rsidP="001D1F62">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6D61407A" w14:textId="77777777" w:rsidR="001D1F62" w:rsidRPr="00FC4ED0" w:rsidRDefault="001D1F62" w:rsidP="001D1F62">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46F3847A" w14:textId="77777777" w:rsidR="001D1F62" w:rsidRPr="00FC4ED0" w:rsidRDefault="001D1F62" w:rsidP="001D1F62">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28" w:name="_Hlk13421234"/>
      <w:r w:rsidRPr="000E7616">
        <w:rPr>
          <w:b/>
          <w:sz w:val="20"/>
          <w:szCs w:val="20"/>
          <w:lang w:eastAsia="lt-LT"/>
        </w:rPr>
        <w:t>according to the procedure prescribed by legal acts</w:t>
      </w:r>
      <w:bookmarkEnd w:id="28"/>
      <w:r w:rsidRPr="00FC4ED0">
        <w:rPr>
          <w:b/>
          <w:sz w:val="20"/>
          <w:szCs w:val="20"/>
          <w:lang w:eastAsia="lt-LT"/>
        </w:rPr>
        <w:t>, except for the certificate of conviction issued by:</w:t>
      </w:r>
    </w:p>
    <w:p w14:paraId="072E156A" w14:textId="77777777" w:rsidR="001D1F62" w:rsidRPr="00FC4ED0" w:rsidRDefault="001D1F62" w:rsidP="001D1F62">
      <w:pPr>
        <w:pStyle w:val="NoSpacing"/>
        <w:jc w:val="both"/>
        <w:rPr>
          <w:b/>
          <w:sz w:val="20"/>
          <w:szCs w:val="20"/>
          <w:lang w:eastAsia="lt-LT"/>
        </w:rPr>
      </w:pPr>
      <w:r w:rsidRPr="00FC4ED0">
        <w:rPr>
          <w:b/>
          <w:sz w:val="20"/>
          <w:szCs w:val="20"/>
          <w:lang w:eastAsia="lt-LT"/>
        </w:rPr>
        <w:t>- Ukraine, Russia, Estonia, Latvia or Moldova;</w:t>
      </w:r>
    </w:p>
    <w:p w14:paraId="0DF835DD" w14:textId="77777777" w:rsidR="001D1F62" w:rsidRPr="00FC4ED0" w:rsidRDefault="001D1F62" w:rsidP="001D1F62">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74E2ADD2" w14:textId="5BDC691C" w:rsidR="00AD3E78" w:rsidRPr="007970FA" w:rsidRDefault="001D1F62" w:rsidP="001D1F62">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bookmarkEnd w:id="27"/>
      <w:r w:rsidR="00AD3E78" w:rsidRPr="007357F5">
        <w:rPr>
          <w:b/>
          <w:sz w:val="20"/>
          <w:szCs w:val="20"/>
          <w:lang w:eastAsia="lt-LT"/>
        </w:rPr>
        <w:t xml:space="preserve"> </w:t>
      </w:r>
    </w:p>
    <w:bookmarkEnd w:id="26"/>
    <w:p w14:paraId="37334282" w14:textId="77777777" w:rsidR="00AD3E78" w:rsidRPr="00003AFB" w:rsidRDefault="00AD3E78" w:rsidP="00F354EB">
      <w:pPr>
        <w:spacing w:after="0" w:line="240" w:lineRule="auto"/>
      </w:pPr>
    </w:p>
    <w:sectPr w:rsidR="00AD3E78" w:rsidRPr="00003AFB" w:rsidSect="00AD2FC3">
      <w:headerReference w:type="default" r:id="rId8"/>
      <w:pgSz w:w="11906" w:h="16838" w:code="9"/>
      <w:pgMar w:top="851"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5B76" w14:textId="77777777" w:rsidR="0058133E" w:rsidRDefault="0058133E" w:rsidP="00003AFB">
      <w:pPr>
        <w:spacing w:after="0" w:line="240" w:lineRule="auto"/>
      </w:pPr>
      <w:r>
        <w:separator/>
      </w:r>
    </w:p>
  </w:endnote>
  <w:endnote w:type="continuationSeparator" w:id="0">
    <w:p w14:paraId="7EBF13DE" w14:textId="77777777" w:rsidR="0058133E" w:rsidRDefault="0058133E"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TimesLT">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5D4B" w14:textId="77777777" w:rsidR="0058133E" w:rsidRDefault="0058133E" w:rsidP="00003AFB">
      <w:pPr>
        <w:spacing w:after="0" w:line="240" w:lineRule="auto"/>
      </w:pPr>
      <w:r>
        <w:separator/>
      </w:r>
    </w:p>
  </w:footnote>
  <w:footnote w:type="continuationSeparator" w:id="0">
    <w:p w14:paraId="6B74099E" w14:textId="77777777" w:rsidR="0058133E" w:rsidRDefault="0058133E"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55409"/>
      <w:docPartObj>
        <w:docPartGallery w:val="Page Numbers (Top of Page)"/>
        <w:docPartUnique/>
      </w:docPartObj>
    </w:sdtPr>
    <w:sdtEndPr/>
    <w:sdtContent>
      <w:p w14:paraId="61768EA7" w14:textId="77777777" w:rsidR="00003AFB" w:rsidRDefault="00003AFB">
        <w:pPr>
          <w:pStyle w:val="Header"/>
          <w:jc w:val="center"/>
        </w:pPr>
        <w:r>
          <w:fldChar w:fldCharType="begin"/>
        </w:r>
        <w:r>
          <w:instrText>PAGE   \* MERGEFORMAT</w:instrText>
        </w:r>
        <w:r>
          <w:fldChar w:fldCharType="separate"/>
        </w:r>
        <w:r w:rsidR="00EB1FCE">
          <w:rPr>
            <w:noProof/>
          </w:rPr>
          <w:t>3</w:t>
        </w:r>
        <w:r>
          <w:fldChar w:fldCharType="end"/>
        </w:r>
      </w:p>
    </w:sdtContent>
  </w:sdt>
  <w:p w14:paraId="1C4B941B" w14:textId="77777777"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06D0C"/>
    <w:rsid w:val="0002371F"/>
    <w:rsid w:val="000268C0"/>
    <w:rsid w:val="00026BA2"/>
    <w:rsid w:val="00036377"/>
    <w:rsid w:val="00043E48"/>
    <w:rsid w:val="00053C84"/>
    <w:rsid w:val="00081773"/>
    <w:rsid w:val="00091B78"/>
    <w:rsid w:val="000A21B5"/>
    <w:rsid w:val="000A5359"/>
    <w:rsid w:val="000A79F1"/>
    <w:rsid w:val="000D45AC"/>
    <w:rsid w:val="000F2166"/>
    <w:rsid w:val="001116B7"/>
    <w:rsid w:val="00123D1D"/>
    <w:rsid w:val="00125B00"/>
    <w:rsid w:val="00170A43"/>
    <w:rsid w:val="00186D16"/>
    <w:rsid w:val="00195FEB"/>
    <w:rsid w:val="001A0C55"/>
    <w:rsid w:val="001A659E"/>
    <w:rsid w:val="001B5756"/>
    <w:rsid w:val="001B5945"/>
    <w:rsid w:val="001D1F62"/>
    <w:rsid w:val="001E0850"/>
    <w:rsid w:val="001F6C1D"/>
    <w:rsid w:val="00222707"/>
    <w:rsid w:val="00231447"/>
    <w:rsid w:val="002628A1"/>
    <w:rsid w:val="002966F1"/>
    <w:rsid w:val="002E2D7A"/>
    <w:rsid w:val="00304830"/>
    <w:rsid w:val="00316F6E"/>
    <w:rsid w:val="003314DC"/>
    <w:rsid w:val="0033787D"/>
    <w:rsid w:val="00363FB8"/>
    <w:rsid w:val="00364C2E"/>
    <w:rsid w:val="00366505"/>
    <w:rsid w:val="00383045"/>
    <w:rsid w:val="003B0E97"/>
    <w:rsid w:val="003B36F9"/>
    <w:rsid w:val="003C1C2D"/>
    <w:rsid w:val="003D0AA4"/>
    <w:rsid w:val="003D2BF0"/>
    <w:rsid w:val="003E4CCB"/>
    <w:rsid w:val="003E582E"/>
    <w:rsid w:val="003F57FA"/>
    <w:rsid w:val="004074A2"/>
    <w:rsid w:val="00407FFA"/>
    <w:rsid w:val="0041245F"/>
    <w:rsid w:val="00417694"/>
    <w:rsid w:val="00461463"/>
    <w:rsid w:val="00474536"/>
    <w:rsid w:val="004817E5"/>
    <w:rsid w:val="00481823"/>
    <w:rsid w:val="004E38A7"/>
    <w:rsid w:val="004F1A99"/>
    <w:rsid w:val="00511EFF"/>
    <w:rsid w:val="00544158"/>
    <w:rsid w:val="0057024E"/>
    <w:rsid w:val="00576896"/>
    <w:rsid w:val="0058133E"/>
    <w:rsid w:val="005820C4"/>
    <w:rsid w:val="005840DD"/>
    <w:rsid w:val="005D4785"/>
    <w:rsid w:val="005F02FE"/>
    <w:rsid w:val="00606768"/>
    <w:rsid w:val="00613A98"/>
    <w:rsid w:val="00644CB2"/>
    <w:rsid w:val="006537AE"/>
    <w:rsid w:val="0067457E"/>
    <w:rsid w:val="00675092"/>
    <w:rsid w:val="006E59B7"/>
    <w:rsid w:val="006E70CD"/>
    <w:rsid w:val="0070290A"/>
    <w:rsid w:val="007266CC"/>
    <w:rsid w:val="00737978"/>
    <w:rsid w:val="007462D7"/>
    <w:rsid w:val="00750C1F"/>
    <w:rsid w:val="00757764"/>
    <w:rsid w:val="007615DA"/>
    <w:rsid w:val="007663DF"/>
    <w:rsid w:val="007814C4"/>
    <w:rsid w:val="00791181"/>
    <w:rsid w:val="00806574"/>
    <w:rsid w:val="008212E0"/>
    <w:rsid w:val="00875743"/>
    <w:rsid w:val="008A0F1F"/>
    <w:rsid w:val="008C593F"/>
    <w:rsid w:val="008F5004"/>
    <w:rsid w:val="008F7BF2"/>
    <w:rsid w:val="0094154D"/>
    <w:rsid w:val="00947136"/>
    <w:rsid w:val="00952A80"/>
    <w:rsid w:val="0096207E"/>
    <w:rsid w:val="009633A9"/>
    <w:rsid w:val="00995892"/>
    <w:rsid w:val="009D2DAE"/>
    <w:rsid w:val="00A07AE1"/>
    <w:rsid w:val="00A11EAF"/>
    <w:rsid w:val="00A2656A"/>
    <w:rsid w:val="00A47E6A"/>
    <w:rsid w:val="00A75A34"/>
    <w:rsid w:val="00A87585"/>
    <w:rsid w:val="00A92BB1"/>
    <w:rsid w:val="00AA732B"/>
    <w:rsid w:val="00AC2F01"/>
    <w:rsid w:val="00AD2FC3"/>
    <w:rsid w:val="00AD3E78"/>
    <w:rsid w:val="00B134AF"/>
    <w:rsid w:val="00B1514B"/>
    <w:rsid w:val="00B24E5E"/>
    <w:rsid w:val="00B25A0F"/>
    <w:rsid w:val="00B274BF"/>
    <w:rsid w:val="00BB4416"/>
    <w:rsid w:val="00BB7435"/>
    <w:rsid w:val="00BF03A3"/>
    <w:rsid w:val="00BF5C59"/>
    <w:rsid w:val="00C01C8A"/>
    <w:rsid w:val="00C02F42"/>
    <w:rsid w:val="00C16275"/>
    <w:rsid w:val="00C37C15"/>
    <w:rsid w:val="00C522C2"/>
    <w:rsid w:val="00CB504A"/>
    <w:rsid w:val="00CD1128"/>
    <w:rsid w:val="00CF5775"/>
    <w:rsid w:val="00CF6570"/>
    <w:rsid w:val="00D35E41"/>
    <w:rsid w:val="00D623B0"/>
    <w:rsid w:val="00D6242A"/>
    <w:rsid w:val="00D678B2"/>
    <w:rsid w:val="00D77DEA"/>
    <w:rsid w:val="00DE4C04"/>
    <w:rsid w:val="00DF5F60"/>
    <w:rsid w:val="00DF6F0F"/>
    <w:rsid w:val="00E25E17"/>
    <w:rsid w:val="00E3502F"/>
    <w:rsid w:val="00E53397"/>
    <w:rsid w:val="00E668DA"/>
    <w:rsid w:val="00E84F3A"/>
    <w:rsid w:val="00EB1FCE"/>
    <w:rsid w:val="00ED4C76"/>
    <w:rsid w:val="00EF36F1"/>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AB96"/>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 w:type="character" w:customStyle="1" w:styleId="alt-edited">
    <w:name w:val="alt-edited"/>
    <w:basedOn w:val="DefaultParagraphFont"/>
    <w:rsid w:val="00995892"/>
  </w:style>
  <w:style w:type="paragraph" w:styleId="ListParagraph">
    <w:name w:val="List Paragraph"/>
    <w:basedOn w:val="Normal"/>
    <w:uiPriority w:val="34"/>
    <w:qFormat/>
    <w:rsid w:val="00D3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3509-25A2-4205-8B52-0DD9347C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7858</Words>
  <Characters>4480</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39</cp:revision>
  <cp:lastPrinted>2015-09-11T06:38:00Z</cp:lastPrinted>
  <dcterms:created xsi:type="dcterms:W3CDTF">2017-09-13T09:33:00Z</dcterms:created>
  <dcterms:modified xsi:type="dcterms:W3CDTF">2019-07-14T23:14:00Z</dcterms:modified>
</cp:coreProperties>
</file>