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C5FF" w14:textId="77777777" w:rsidR="00FC7F59" w:rsidRPr="009940C0" w:rsidRDefault="00FC7F59" w:rsidP="00FC7F59">
      <w:pPr>
        <w:pStyle w:val="Betarp"/>
        <w:jc w:val="center"/>
        <w:rPr>
          <w:rFonts w:cs="Times New Roman"/>
          <w:b/>
          <w:noProof/>
          <w:sz w:val="28"/>
          <w:szCs w:val="28"/>
          <w:u w:val="single"/>
          <w:lang w:val="en-GB" w:eastAsia="lt-LT"/>
        </w:rPr>
      </w:pPr>
      <w:r w:rsidRPr="009940C0">
        <w:rPr>
          <w:rFonts w:cs="Times New Roman"/>
          <w:b/>
          <w:noProof/>
          <w:sz w:val="28"/>
          <w:szCs w:val="28"/>
          <w:lang w:val="en-GB" w:eastAsia="lt-LT"/>
        </w:rPr>
        <w:t xml:space="preserve">Foreigner is transferred inside the company </w:t>
      </w:r>
      <w:r w:rsidRPr="009940C0">
        <w:rPr>
          <w:rFonts w:cs="Times New Roman"/>
          <w:b/>
          <w:i/>
          <w:iCs/>
          <w:noProof/>
          <w:sz w:val="28"/>
          <w:szCs w:val="28"/>
          <w:lang w:val="en-GB" w:eastAsia="lt-LT"/>
        </w:rPr>
        <w:t>as an employee- trainnee</w:t>
      </w:r>
    </w:p>
    <w:p w14:paraId="66459B41" w14:textId="77777777" w:rsidR="00FC7F59" w:rsidRPr="009940C0" w:rsidRDefault="00FC7F59" w:rsidP="00FC7F59">
      <w:pPr>
        <w:pStyle w:val="Betarp"/>
        <w:jc w:val="center"/>
        <w:rPr>
          <w:rFonts w:cs="Times New Roman"/>
          <w:b/>
          <w:sz w:val="28"/>
          <w:szCs w:val="28"/>
          <w:lang w:val="en-GB" w:eastAsia="lt-LT"/>
        </w:rPr>
      </w:pPr>
      <w:r w:rsidRPr="009940C0">
        <w:rPr>
          <w:rFonts w:cs="Times New Roman"/>
          <w:b/>
          <w:sz w:val="28"/>
          <w:szCs w:val="28"/>
          <w:lang w:val="en-GB" w:eastAsia="lt-LT"/>
        </w:rPr>
        <w:t>(</w:t>
      </w:r>
      <w:r w:rsidRPr="009940C0">
        <w:rPr>
          <w:rFonts w:cs="Times New Roman"/>
          <w:b/>
          <w:noProof/>
          <w:sz w:val="28"/>
          <w:lang w:val="en-GB"/>
        </w:rPr>
        <w:t>Law on the Legal Status of Aliens Article 40, paragraph 1, point 4</w:t>
      </w:r>
      <w:r w:rsidRPr="009940C0">
        <w:rPr>
          <w:rFonts w:cs="Times New Roman"/>
          <w:b/>
          <w:sz w:val="28"/>
          <w:szCs w:val="28"/>
          <w:vertAlign w:val="superscript"/>
          <w:lang w:val="en-GB"/>
        </w:rPr>
        <w:t>2</w:t>
      </w:r>
      <w:r w:rsidRPr="009940C0">
        <w:rPr>
          <w:rFonts w:cs="Times New Roman"/>
          <w:b/>
          <w:noProof/>
          <w:sz w:val="28"/>
          <w:szCs w:val="28"/>
          <w:lang w:val="en-GB" w:eastAsia="lt-LT"/>
        </w:rPr>
        <w:t>)</w:t>
      </w:r>
    </w:p>
    <w:p w14:paraId="3E4A6A62" w14:textId="77777777" w:rsidR="007C1232" w:rsidRPr="00FC7F59" w:rsidRDefault="007C1232" w:rsidP="007C1232">
      <w:pPr>
        <w:pStyle w:val="Betarp"/>
        <w:jc w:val="center"/>
        <w:rPr>
          <w:b/>
          <w:sz w:val="28"/>
          <w:szCs w:val="28"/>
          <w:lang w:val="en-GB" w:eastAsia="lt-LT"/>
        </w:rPr>
      </w:pPr>
    </w:p>
    <w:p w14:paraId="47E0140F" w14:textId="5937F754" w:rsidR="003B36D8" w:rsidRPr="009776F7" w:rsidRDefault="00600FBE" w:rsidP="003B36D8">
      <w:pPr>
        <w:pStyle w:val="Betarp"/>
        <w:jc w:val="both"/>
        <w:rPr>
          <w:rFonts w:eastAsia="Times New Roman" w:cs="Times New Roman"/>
          <w:i/>
          <w:szCs w:val="24"/>
          <w:lang w:eastAsia="lt-LT"/>
        </w:rPr>
      </w:pPr>
      <w:r w:rsidRPr="009776F7">
        <w:rPr>
          <w:rFonts w:cs="Times New Roman"/>
          <w:b/>
          <w:szCs w:val="24"/>
        </w:rPr>
        <w:t xml:space="preserve"> </w:t>
      </w:r>
      <w:r w:rsidR="00FC7F59" w:rsidRPr="009776F7">
        <w:rPr>
          <w:rFonts w:cs="Times New Roman"/>
          <w:b/>
          <w:szCs w:val="24"/>
          <w:lang w:val="en-GB"/>
        </w:rPr>
        <w:t>A</w:t>
      </w:r>
      <w:r w:rsidR="00FC7F59" w:rsidRPr="009776F7">
        <w:rPr>
          <w:rFonts w:eastAsia="Times New Roman" w:cs="Times New Roman"/>
          <w:b/>
          <w:szCs w:val="24"/>
          <w:lang w:val="en-GB" w:eastAsia="lt-LT"/>
        </w:rPr>
        <w:t xml:space="preserve">n application form for renewal of a temporary residence permit in the Republic of Lithuania. </w:t>
      </w:r>
      <w:r w:rsidR="00FC7F59" w:rsidRPr="009776F7">
        <w:rPr>
          <w:rFonts w:eastAsia="Times New Roman" w:cs="Times New Roman"/>
          <w:bCs/>
          <w:i/>
          <w:iCs/>
          <w:szCs w:val="24"/>
          <w:lang w:val="en-GB" w:eastAsia="lt-LT"/>
        </w:rPr>
        <w:t>Application must be submitted online through Lithuanian migration information system (MIGRIS);</w:t>
      </w:r>
    </w:p>
    <w:p w14:paraId="7A6E50D9" w14:textId="77777777" w:rsidR="00600FBE" w:rsidRPr="009776F7" w:rsidRDefault="00600FBE" w:rsidP="00600FBE">
      <w:pPr>
        <w:pStyle w:val="Betarp"/>
        <w:jc w:val="both"/>
        <w:rPr>
          <w:rFonts w:cs="Times New Roman"/>
          <w:b/>
          <w:szCs w:val="24"/>
        </w:rPr>
      </w:pPr>
    </w:p>
    <w:p w14:paraId="75208705" w14:textId="1D9F0529" w:rsidR="00D65972" w:rsidRPr="009776F7" w:rsidRDefault="00D65972" w:rsidP="00D65972">
      <w:pPr>
        <w:pStyle w:val="Betarp"/>
        <w:jc w:val="both"/>
        <w:rPr>
          <w:rFonts w:eastAsia="Times New Roman" w:cs="Times New Roman"/>
          <w:b/>
          <w:color w:val="1C1C1C"/>
          <w:szCs w:val="24"/>
          <w:lang w:eastAsia="lt-LT"/>
        </w:rPr>
      </w:pPr>
      <w:r w:rsidRPr="009776F7">
        <w:rPr>
          <w:rFonts w:cs="Times New Roman"/>
          <w:b/>
          <w:szCs w:val="24"/>
        </w:rPr>
        <w:t></w:t>
      </w:r>
      <w:r w:rsidRPr="009776F7">
        <w:rPr>
          <w:rFonts w:cs="Times New Roman"/>
          <w:b/>
          <w:color w:val="000000"/>
          <w:szCs w:val="24"/>
        </w:rPr>
        <w:t xml:space="preserve">  </w:t>
      </w:r>
      <w:r w:rsidR="00FC7F59" w:rsidRPr="009776F7">
        <w:rPr>
          <w:rFonts w:cs="Times New Roman"/>
          <w:b/>
          <w:szCs w:val="24"/>
          <w:lang w:val="en-GB"/>
        </w:rPr>
        <w:t>valid</w:t>
      </w:r>
      <w:r w:rsidR="00FC7F59" w:rsidRPr="009776F7">
        <w:rPr>
          <w:rFonts w:eastAsia="Times New Roman" w:cs="Times New Roman"/>
          <w:b/>
          <w:szCs w:val="24"/>
          <w:lang w:val="en-GB" w:eastAsia="lt-LT"/>
        </w:rPr>
        <w:t xml:space="preserve"> travel document (passport);</w:t>
      </w:r>
    </w:p>
    <w:p w14:paraId="7BE8C41F" w14:textId="77777777" w:rsidR="007C1232" w:rsidRPr="009776F7" w:rsidRDefault="007C1232" w:rsidP="00892518">
      <w:pPr>
        <w:pStyle w:val="Betarp"/>
        <w:jc w:val="both"/>
        <w:rPr>
          <w:rFonts w:eastAsia="Times New Roman" w:cs="Times New Roman"/>
          <w:b/>
          <w:color w:val="1C1C1C"/>
          <w:szCs w:val="24"/>
          <w:lang w:eastAsia="lt-LT"/>
        </w:rPr>
      </w:pPr>
    </w:p>
    <w:p w14:paraId="2BB8DC76" w14:textId="6551CB5B" w:rsidR="00D84503" w:rsidRPr="009776F7" w:rsidRDefault="00FC7F59" w:rsidP="00D84503">
      <w:pPr>
        <w:pStyle w:val="Betarp"/>
        <w:jc w:val="both"/>
        <w:rPr>
          <w:rFonts w:eastAsia="Times New Roman" w:cs="Times New Roman"/>
          <w:b/>
          <w:color w:val="1C1C1C"/>
          <w:szCs w:val="24"/>
          <w:lang w:eastAsia="lt-LT"/>
        </w:rPr>
      </w:pPr>
      <w:r w:rsidRPr="009776F7">
        <w:rPr>
          <w:rFonts w:cs="Times New Roman"/>
          <w:b/>
          <w:bCs/>
          <w:szCs w:val="24"/>
          <w:shd w:val="clear" w:color="auto" w:fill="FFFFFF"/>
          <w:lang w:val="en-GB"/>
        </w:rPr>
        <w:t xml:space="preserve">Document supporting the grounds for </w:t>
      </w:r>
      <w:r w:rsidR="00D74B55">
        <w:rPr>
          <w:rFonts w:cs="Times New Roman"/>
          <w:b/>
          <w:bCs/>
          <w:szCs w:val="24"/>
          <w:shd w:val="clear" w:color="auto" w:fill="FFFFFF"/>
          <w:lang w:val="en-GB"/>
        </w:rPr>
        <w:t>renewal</w:t>
      </w:r>
      <w:r w:rsidRPr="009776F7">
        <w:rPr>
          <w:rFonts w:cs="Times New Roman"/>
          <w:b/>
          <w:bCs/>
          <w:szCs w:val="24"/>
          <w:shd w:val="clear" w:color="auto" w:fill="FFFFFF"/>
          <w:lang w:val="en-GB"/>
        </w:rPr>
        <w:t xml:space="preserve"> of a temporary residence permit</w:t>
      </w:r>
      <w:r w:rsidR="00D84503" w:rsidRPr="009776F7">
        <w:rPr>
          <w:rFonts w:eastAsia="Times New Roman" w:cs="Times New Roman"/>
          <w:b/>
          <w:color w:val="1C1C1C"/>
          <w:szCs w:val="24"/>
          <w:lang w:eastAsia="lt-LT"/>
        </w:rPr>
        <w:t>:</w:t>
      </w:r>
    </w:p>
    <w:p w14:paraId="6DEE76CD" w14:textId="1925AD52" w:rsidR="00D51A20" w:rsidRPr="009776F7" w:rsidRDefault="00D84503" w:rsidP="003B36D8">
      <w:pPr>
        <w:pStyle w:val="Betarp"/>
        <w:jc w:val="both"/>
        <w:rPr>
          <w:rFonts w:eastAsia="Calibri" w:cs="Times New Roman"/>
          <w:b/>
          <w:szCs w:val="24"/>
          <w:lang w:val="en-GB"/>
        </w:rPr>
      </w:pPr>
      <w:r w:rsidRPr="009776F7">
        <w:rPr>
          <w:rFonts w:cs="Times New Roman"/>
          <w:b/>
          <w:szCs w:val="24"/>
        </w:rPr>
        <w:t xml:space="preserve"> </w:t>
      </w:r>
      <w:r w:rsidR="00FC7F59" w:rsidRPr="009776F7">
        <w:rPr>
          <w:rFonts w:eastAsia="Times New Roman" w:cs="Times New Roman"/>
          <w:b/>
          <w:bCs/>
          <w:szCs w:val="24"/>
          <w:lang w:val="en-GB"/>
        </w:rPr>
        <w:t>number</w:t>
      </w:r>
      <w:r w:rsidR="00FC7F59" w:rsidRPr="009776F7">
        <w:rPr>
          <w:rFonts w:cs="Times New Roman"/>
          <w:b/>
          <w:szCs w:val="24"/>
          <w:lang w:val="en-GB"/>
        </w:rPr>
        <w:t xml:space="preserve"> of the mediation letter from the host company established in the Republic of Lithuania</w:t>
      </w:r>
      <w:r w:rsidR="00FC7F59" w:rsidRPr="009776F7">
        <w:rPr>
          <w:rFonts w:eastAsia="Calibri" w:cs="Times New Roman"/>
          <w:b/>
          <w:szCs w:val="24"/>
          <w:lang w:val="en-GB"/>
        </w:rPr>
        <w:t>.</w:t>
      </w:r>
    </w:p>
    <w:p w14:paraId="38B6CA09" w14:textId="77777777" w:rsidR="00FC7F59" w:rsidRPr="009776F7" w:rsidRDefault="00FC7F59" w:rsidP="00FC7F59">
      <w:pPr>
        <w:pStyle w:val="Betarp"/>
        <w:jc w:val="both"/>
        <w:rPr>
          <w:rFonts w:eastAsia="Calibri" w:cs="Times New Roman"/>
          <w:b/>
          <w:szCs w:val="24"/>
          <w:lang w:val="en-GB"/>
        </w:rPr>
      </w:pPr>
      <w:r w:rsidRPr="009776F7">
        <w:rPr>
          <w:rFonts w:cs="Times New Roman"/>
          <w:b/>
          <w:szCs w:val="24"/>
          <w:lang w:val="en-GB"/>
        </w:rPr>
        <w:t>The mediation letter must include the information on</w:t>
      </w:r>
      <w:r w:rsidRPr="009776F7">
        <w:rPr>
          <w:rFonts w:eastAsia="Calibri" w:cs="Times New Roman"/>
          <w:b/>
          <w:szCs w:val="24"/>
          <w:lang w:val="en-GB"/>
        </w:rPr>
        <w:t>:</w:t>
      </w:r>
    </w:p>
    <w:p w14:paraId="50E8B90A" w14:textId="77777777" w:rsidR="00FC7F59" w:rsidRPr="009776F7" w:rsidRDefault="00FC7F59" w:rsidP="00FC7F59">
      <w:pPr>
        <w:pStyle w:val="Betarp"/>
        <w:numPr>
          <w:ilvl w:val="0"/>
          <w:numId w:val="2"/>
        </w:numPr>
        <w:jc w:val="both"/>
        <w:rPr>
          <w:rFonts w:eastAsia="Calibri" w:cs="Times New Roman"/>
          <w:b/>
          <w:bCs/>
          <w:szCs w:val="24"/>
          <w:lang w:val="en-GB"/>
        </w:rPr>
      </w:pPr>
      <w:r w:rsidRPr="009776F7">
        <w:rPr>
          <w:rFonts w:cs="Times New Roman"/>
          <w:b/>
          <w:bCs/>
          <w:szCs w:val="24"/>
          <w:lang w:val="en-GB"/>
        </w:rPr>
        <w:t>the intended movement of the intra-corporate transferee to the host companies established in other EU Member States (regardless of whether the transfer to a host company established in another EU Member State will last for a maximum of </w:t>
      </w:r>
      <w:r w:rsidRPr="009776F7">
        <w:rPr>
          <w:rStyle w:val="Grietas"/>
          <w:rFonts w:cs="Times New Roman"/>
          <w:szCs w:val="24"/>
          <w:lang w:val="en-GB"/>
        </w:rPr>
        <w:t>90 days</w:t>
      </w:r>
      <w:r w:rsidRPr="009776F7">
        <w:rPr>
          <w:rFonts w:cs="Times New Roman"/>
          <w:b/>
          <w:bCs/>
          <w:szCs w:val="24"/>
          <w:lang w:val="en-GB"/>
        </w:rPr>
        <w:t> within a </w:t>
      </w:r>
      <w:r w:rsidRPr="009776F7">
        <w:rPr>
          <w:rStyle w:val="Grietas"/>
          <w:rFonts w:cs="Times New Roman"/>
          <w:szCs w:val="24"/>
          <w:lang w:val="en-GB"/>
        </w:rPr>
        <w:t>180-day period</w:t>
      </w:r>
      <w:r w:rsidRPr="009776F7">
        <w:rPr>
          <w:rFonts w:cs="Times New Roman"/>
          <w:b/>
          <w:bCs/>
          <w:szCs w:val="24"/>
          <w:lang w:val="en-GB"/>
        </w:rPr>
        <w:t> or longer).</w:t>
      </w:r>
    </w:p>
    <w:p w14:paraId="3A259F90" w14:textId="77777777" w:rsidR="009776F7" w:rsidRDefault="009776F7" w:rsidP="00FC7F59">
      <w:pPr>
        <w:pStyle w:val="Betarp"/>
        <w:rPr>
          <w:rFonts w:cs="Times New Roman"/>
          <w:b/>
          <w:bCs/>
          <w:szCs w:val="24"/>
          <w:lang w:val="en-GB"/>
        </w:rPr>
      </w:pPr>
    </w:p>
    <w:p w14:paraId="1EB658DF" w14:textId="514E0BC0" w:rsidR="00FC7F59" w:rsidRPr="009776F7" w:rsidRDefault="00FC7F59" w:rsidP="00FC7F59">
      <w:pPr>
        <w:pStyle w:val="Betarp"/>
        <w:rPr>
          <w:rFonts w:cs="Times New Roman"/>
          <w:b/>
          <w:bCs/>
          <w:szCs w:val="24"/>
          <w:lang w:val="en-GB"/>
        </w:rPr>
      </w:pPr>
      <w:r w:rsidRPr="009776F7">
        <w:rPr>
          <w:rFonts w:cs="Times New Roman"/>
          <w:b/>
          <w:bCs/>
          <w:szCs w:val="24"/>
          <w:lang w:val="en-GB"/>
        </w:rPr>
        <w:t>If an alien is granted visa-free access or is a citizen of Belarus and is coming to a host company that is on the List of Approved Companies, the letter of mediation should confirm that the alien:</w:t>
      </w:r>
    </w:p>
    <w:p w14:paraId="547C271F" w14:textId="77777777" w:rsidR="00FC7F59" w:rsidRPr="009776F7" w:rsidRDefault="00FC7F59" w:rsidP="00FC7F59">
      <w:pPr>
        <w:pStyle w:val="Betarp"/>
        <w:rPr>
          <w:rFonts w:cs="Times New Roman"/>
          <w:szCs w:val="24"/>
          <w:lang w:val="en-GB"/>
        </w:rPr>
      </w:pPr>
    </w:p>
    <w:p w14:paraId="39F5AE5F" w14:textId="77777777" w:rsidR="00FC7F59" w:rsidRPr="009776F7" w:rsidRDefault="00FC7F59" w:rsidP="00FC7F59">
      <w:pPr>
        <w:pStyle w:val="Betarp"/>
        <w:numPr>
          <w:ilvl w:val="0"/>
          <w:numId w:val="3"/>
        </w:numPr>
        <w:jc w:val="both"/>
        <w:rPr>
          <w:rFonts w:cs="Times New Roman"/>
          <w:b/>
          <w:bCs/>
          <w:i/>
          <w:iCs/>
          <w:szCs w:val="24"/>
          <w:lang w:val="en-GB"/>
        </w:rPr>
      </w:pPr>
      <w:r w:rsidRPr="009776F7">
        <w:rPr>
          <w:rFonts w:cs="Times New Roman"/>
          <w:b/>
          <w:bCs/>
          <w:i/>
          <w:iCs/>
          <w:szCs w:val="24"/>
          <w:lang w:val="en-GB"/>
        </w:rPr>
        <w:t>has an internship agreement confirming that he/she is being transferred within the company for career development purposes and covering the internship program, its duration and the conditions for supervising his/her activities; or</w:t>
      </w:r>
    </w:p>
    <w:p w14:paraId="212F51BF" w14:textId="77777777" w:rsidR="00FC7F59" w:rsidRPr="009776F7" w:rsidRDefault="00FC7F59" w:rsidP="00FC7F59">
      <w:pPr>
        <w:numPr>
          <w:ilvl w:val="0"/>
          <w:numId w:val="3"/>
        </w:numPr>
        <w:suppressAutoHyphens/>
        <w:autoSpaceDN w:val="0"/>
        <w:spacing w:after="0" w:line="240" w:lineRule="auto"/>
        <w:contextualSpacing/>
        <w:jc w:val="both"/>
        <w:rPr>
          <w:rFonts w:eastAsia="Times New Roman" w:cs="Times New Roman"/>
          <w:b/>
          <w:i/>
          <w:szCs w:val="24"/>
          <w:lang w:val="en-GB"/>
        </w:rPr>
      </w:pPr>
      <w:r w:rsidRPr="009776F7">
        <w:rPr>
          <w:rFonts w:cs="Times New Roman"/>
          <w:b/>
          <w:bCs/>
          <w:i/>
          <w:iCs/>
          <w:szCs w:val="24"/>
          <w:lang w:val="en-GB"/>
        </w:rPr>
        <w:t>has an internship agreement confirming that he/she is being transferred within the company to gain knowledge of business methods or techniques, and covering the internship program, its duration and the conditions under which he/she will be supervised</w:t>
      </w:r>
      <w:r w:rsidRPr="009776F7">
        <w:rPr>
          <w:rFonts w:eastAsia="Times New Roman" w:cs="Times New Roman"/>
          <w:b/>
          <w:i/>
          <w:szCs w:val="24"/>
          <w:lang w:val="en-GB"/>
        </w:rPr>
        <w:t>;</w:t>
      </w:r>
    </w:p>
    <w:p w14:paraId="2F5FE10F" w14:textId="77777777" w:rsidR="00FC7F59" w:rsidRPr="009776F7" w:rsidRDefault="00FC7F59" w:rsidP="00FC7F59">
      <w:pPr>
        <w:numPr>
          <w:ilvl w:val="0"/>
          <w:numId w:val="3"/>
        </w:numPr>
        <w:suppressAutoHyphens/>
        <w:autoSpaceDN w:val="0"/>
        <w:spacing w:after="0" w:line="240" w:lineRule="auto"/>
        <w:contextualSpacing/>
        <w:jc w:val="both"/>
        <w:rPr>
          <w:rFonts w:eastAsia="Times New Roman" w:cs="Times New Roman"/>
          <w:b/>
          <w:bCs/>
          <w:i/>
          <w:iCs/>
          <w:szCs w:val="24"/>
          <w:lang w:val="en-GB"/>
        </w:rPr>
      </w:pPr>
      <w:bookmarkStart w:id="0" w:name="part_1f0d5b488f684a9d86f7631027b69996"/>
      <w:bookmarkEnd w:id="0"/>
      <w:r w:rsidRPr="009776F7">
        <w:rPr>
          <w:rFonts w:eastAsia="Times New Roman" w:cs="Times New Roman"/>
          <w:b/>
          <w:bCs/>
          <w:i/>
          <w:iCs/>
          <w:szCs w:val="24"/>
          <w:lang w:val="en-GB"/>
        </w:rPr>
        <w:t>has a university degree;</w:t>
      </w:r>
    </w:p>
    <w:p w14:paraId="0C49B9AB" w14:textId="77777777" w:rsidR="00FC7F59" w:rsidRPr="009776F7" w:rsidRDefault="00FC7F59" w:rsidP="00FC7F59">
      <w:pPr>
        <w:numPr>
          <w:ilvl w:val="0"/>
          <w:numId w:val="3"/>
        </w:numPr>
        <w:suppressAutoHyphens/>
        <w:autoSpaceDN w:val="0"/>
        <w:spacing w:after="0" w:line="240" w:lineRule="auto"/>
        <w:contextualSpacing/>
        <w:jc w:val="both"/>
        <w:rPr>
          <w:rFonts w:eastAsia="Times New Roman" w:cs="Times New Roman"/>
          <w:b/>
          <w:bCs/>
          <w:i/>
          <w:iCs/>
          <w:szCs w:val="24"/>
          <w:lang w:val="en-GB"/>
        </w:rPr>
      </w:pPr>
      <w:bookmarkStart w:id="1" w:name="part_c52e128f134d402399cabb9e56665db4"/>
      <w:bookmarkEnd w:id="1"/>
      <w:r w:rsidRPr="009776F7">
        <w:rPr>
          <w:rFonts w:eastAsia="Times New Roman" w:cs="Times New Roman"/>
          <w:b/>
          <w:bCs/>
          <w:i/>
          <w:iCs/>
          <w:szCs w:val="24"/>
          <w:lang w:val="en-GB"/>
        </w:rPr>
        <w:t>will receive salary when t</w:t>
      </w:r>
      <w:r w:rsidRPr="009776F7">
        <w:rPr>
          <w:rFonts w:cs="Times New Roman"/>
          <w:b/>
          <w:bCs/>
          <w:i/>
          <w:iCs/>
          <w:szCs w:val="24"/>
          <w:lang w:val="en-GB"/>
        </w:rPr>
        <w:t>ransferred within the company</w:t>
      </w:r>
      <w:r w:rsidRPr="009776F7">
        <w:rPr>
          <w:rFonts w:eastAsia="Times New Roman" w:cs="Times New Roman"/>
          <w:b/>
          <w:bCs/>
          <w:i/>
          <w:iCs/>
          <w:szCs w:val="24"/>
          <w:lang w:val="en-GB"/>
        </w:rPr>
        <w:t>;</w:t>
      </w:r>
    </w:p>
    <w:p w14:paraId="036497F6" w14:textId="77777777" w:rsidR="00FC7F59" w:rsidRPr="009776F7" w:rsidRDefault="00FC7F59" w:rsidP="00FC7F59">
      <w:pPr>
        <w:pStyle w:val="Betarp"/>
        <w:numPr>
          <w:ilvl w:val="0"/>
          <w:numId w:val="3"/>
        </w:numPr>
        <w:jc w:val="both"/>
        <w:rPr>
          <w:rFonts w:cs="Times New Roman"/>
          <w:b/>
          <w:bCs/>
          <w:i/>
          <w:iCs/>
          <w:szCs w:val="24"/>
          <w:lang w:val="en-GB"/>
        </w:rPr>
      </w:pPr>
      <w:bookmarkStart w:id="2" w:name="part_bb1bf27e45544c4a8aea3c3cc41a2d41"/>
      <w:bookmarkEnd w:id="2"/>
      <w:r w:rsidRPr="009776F7">
        <w:rPr>
          <w:rFonts w:cs="Times New Roman"/>
          <w:b/>
          <w:bCs/>
          <w:i/>
          <w:iCs/>
          <w:szCs w:val="24"/>
          <w:lang w:val="en-GB"/>
        </w:rPr>
        <w:t>for at least the last 3 months prior to the date of arrival at the host company established in the Republic of Lithuania, has been working in a company established in a foreign country that is a non- EU Member State, whose representative office / branch is this host company; or</w:t>
      </w:r>
    </w:p>
    <w:p w14:paraId="45266CBE" w14:textId="77777777" w:rsidR="00FC7F59" w:rsidRPr="009776F7" w:rsidRDefault="00FC7F59" w:rsidP="00FC7F59">
      <w:pPr>
        <w:numPr>
          <w:ilvl w:val="0"/>
          <w:numId w:val="3"/>
        </w:numPr>
        <w:suppressAutoHyphens/>
        <w:autoSpaceDN w:val="0"/>
        <w:spacing w:after="0" w:line="240" w:lineRule="auto"/>
        <w:contextualSpacing/>
        <w:jc w:val="both"/>
        <w:rPr>
          <w:rFonts w:eastAsia="Times New Roman" w:cs="Times New Roman"/>
          <w:b/>
          <w:bCs/>
          <w:i/>
          <w:iCs/>
          <w:szCs w:val="24"/>
          <w:lang w:val="en-GB"/>
        </w:rPr>
      </w:pPr>
      <w:r w:rsidRPr="009776F7">
        <w:rPr>
          <w:rFonts w:cs="Times New Roman"/>
          <w:b/>
          <w:bCs/>
          <w:i/>
          <w:iCs/>
          <w:szCs w:val="24"/>
          <w:lang w:val="en-GB"/>
        </w:rPr>
        <w:t>has been working for a company belonging to the same group of companies for at least the last 3 months before arriving at the host company established in the Republic of Lithuania</w:t>
      </w:r>
      <w:r w:rsidRPr="009776F7">
        <w:rPr>
          <w:rFonts w:eastAsia="Times New Roman" w:cs="Times New Roman"/>
          <w:b/>
          <w:bCs/>
          <w:i/>
          <w:iCs/>
          <w:szCs w:val="24"/>
          <w:lang w:val="en-GB"/>
        </w:rPr>
        <w:t>.</w:t>
      </w:r>
    </w:p>
    <w:p w14:paraId="6E268D96" w14:textId="77777777" w:rsidR="00FC7F59" w:rsidRPr="009776F7" w:rsidRDefault="00FC7F59" w:rsidP="00FC7F59">
      <w:pPr>
        <w:pStyle w:val="Betarp"/>
        <w:jc w:val="both"/>
        <w:rPr>
          <w:rFonts w:eastAsia="Calibri" w:cs="Times New Roman"/>
          <w:b/>
          <w:szCs w:val="24"/>
          <w:lang w:val="en-GB"/>
        </w:rPr>
      </w:pPr>
    </w:p>
    <w:p w14:paraId="5812A828" w14:textId="77777777" w:rsidR="00FC7F59" w:rsidRPr="009776F7" w:rsidRDefault="00FC7F59" w:rsidP="00FC7F59">
      <w:pPr>
        <w:pStyle w:val="Betarp"/>
        <w:jc w:val="both"/>
        <w:rPr>
          <w:rFonts w:cs="Times New Roman"/>
          <w:bCs/>
          <w:i/>
          <w:iCs/>
          <w:szCs w:val="24"/>
          <w:lang w:val="en-GB"/>
        </w:rPr>
      </w:pPr>
      <w:r w:rsidRPr="009776F7">
        <w:rPr>
          <w:rFonts w:eastAsia="Calibri" w:cs="Times New Roman"/>
          <w:b/>
          <w:i/>
          <w:iCs/>
          <w:szCs w:val="24"/>
          <w:lang w:val="en-GB"/>
        </w:rPr>
        <w:t xml:space="preserve">  </w:t>
      </w:r>
      <w:r w:rsidRPr="009776F7">
        <w:rPr>
          <w:rFonts w:eastAsia="Times New Roman" w:cs="Times New Roman"/>
          <w:b/>
          <w:i/>
          <w:iCs/>
          <w:noProof/>
          <w:szCs w:val="24"/>
          <w:lang w:val="en-GB" w:eastAsia="lt-LT"/>
        </w:rPr>
        <w:t xml:space="preserve"> </w:t>
      </w:r>
      <w:r w:rsidRPr="009776F7">
        <w:rPr>
          <w:rStyle w:val="Grietas"/>
          <w:rFonts w:cs="Times New Roman"/>
          <w:b w:val="0"/>
          <w:bCs w:val="0"/>
          <w:i/>
          <w:iCs/>
          <w:szCs w:val="24"/>
          <w:lang w:val="en-GB"/>
        </w:rPr>
        <w:t>The mediation letter has to be submitted online via</w:t>
      </w:r>
      <w:r w:rsidRPr="009776F7">
        <w:rPr>
          <w:rStyle w:val="Grietas"/>
          <w:rFonts w:cs="Times New Roman"/>
          <w:i/>
          <w:iCs/>
          <w:szCs w:val="24"/>
          <w:lang w:val="en-GB"/>
        </w:rPr>
        <w:t xml:space="preserve"> </w:t>
      </w:r>
      <w:r w:rsidRPr="009776F7">
        <w:rPr>
          <w:rFonts w:cs="Times New Roman"/>
          <w:i/>
          <w:iCs/>
          <w:szCs w:val="24"/>
          <w:shd w:val="clear" w:color="auto" w:fill="FFFFFF"/>
          <w:lang w:val="en-GB"/>
        </w:rPr>
        <w:t>Information system of public services related to the issue of personal and other documents, consultations for citizens in the Republic of Lithuania and aliens (EPIS</w:t>
      </w:r>
      <w:r w:rsidRPr="009776F7">
        <w:rPr>
          <w:rFonts w:cs="Times New Roman"/>
          <w:bCs/>
          <w:i/>
          <w:iCs/>
          <w:szCs w:val="24"/>
          <w:lang w:val="en-GB"/>
        </w:rPr>
        <w:t>);</w:t>
      </w:r>
    </w:p>
    <w:p w14:paraId="57D95AF9" w14:textId="77777777" w:rsidR="00600FBE" w:rsidRPr="009776F7" w:rsidRDefault="00600FBE" w:rsidP="00D84503">
      <w:pPr>
        <w:pStyle w:val="Betarp"/>
        <w:jc w:val="both"/>
        <w:rPr>
          <w:rFonts w:cs="Times New Roman"/>
          <w:b/>
          <w:szCs w:val="24"/>
          <w:lang w:val="en-GB"/>
        </w:rPr>
      </w:pPr>
    </w:p>
    <w:p w14:paraId="7CCE84A9" w14:textId="77777777" w:rsidR="00FC7F59" w:rsidRPr="009776F7" w:rsidRDefault="00FC7F59" w:rsidP="00FC7F59">
      <w:pPr>
        <w:pStyle w:val="Betarp"/>
        <w:tabs>
          <w:tab w:val="left" w:pos="284"/>
          <w:tab w:val="left" w:pos="426"/>
        </w:tabs>
        <w:jc w:val="both"/>
        <w:rPr>
          <w:rFonts w:eastAsia="Times New Roman" w:cs="Times New Roman"/>
          <w:b/>
          <w:noProof/>
          <w:szCs w:val="24"/>
          <w:lang w:val="en-GB" w:eastAsia="lt-LT"/>
        </w:rPr>
      </w:pPr>
      <w:r w:rsidRPr="009776F7">
        <w:rPr>
          <w:rFonts w:cs="Times New Roman"/>
          <w:b/>
          <w:szCs w:val="24"/>
          <w:lang w:val="en-GB"/>
        </w:rPr>
        <w:t xml:space="preserve"> </w:t>
      </w:r>
      <w:r w:rsidRPr="009776F7">
        <w:rPr>
          <w:rFonts w:cs="Times New Roman"/>
          <w:b/>
          <w:bCs/>
          <w:i/>
          <w:iCs/>
          <w:szCs w:val="24"/>
          <w:shd w:val="clear" w:color="auto" w:fill="FFFFFF"/>
          <w:lang w:val="en-GB"/>
        </w:rPr>
        <w:t>a</w:t>
      </w:r>
      <w:r w:rsidRPr="009776F7">
        <w:rPr>
          <w:rStyle w:val="Grietas"/>
          <w:rFonts w:cs="Times New Roman"/>
          <w:i/>
          <w:iCs/>
          <w:szCs w:val="24"/>
          <w:shd w:val="clear" w:color="auto" w:fill="FFFFFF"/>
          <w:lang w:val="en-GB"/>
        </w:rPr>
        <w:t>n employment contract</w:t>
      </w:r>
      <w:r w:rsidRPr="009776F7">
        <w:rPr>
          <w:rStyle w:val="Grietas"/>
          <w:rFonts w:cs="Times New Roman"/>
          <w:szCs w:val="24"/>
          <w:shd w:val="clear" w:color="auto" w:fill="FFFFFF"/>
          <w:lang w:val="en-GB"/>
        </w:rPr>
        <w:t>* with a company established in a foreign country which is not an EU Member State</w:t>
      </w:r>
      <w:r w:rsidRPr="009776F7">
        <w:rPr>
          <w:rFonts w:eastAsia="Times New Roman" w:cs="Times New Roman"/>
          <w:b/>
          <w:noProof/>
          <w:szCs w:val="24"/>
          <w:lang w:val="en-GB" w:eastAsia="lt-LT"/>
        </w:rPr>
        <w:t>;</w:t>
      </w:r>
    </w:p>
    <w:p w14:paraId="19C43804" w14:textId="77777777" w:rsidR="00FC7F59" w:rsidRPr="009776F7" w:rsidRDefault="00FC7F59" w:rsidP="00FC7F59">
      <w:pPr>
        <w:pStyle w:val="Betarp"/>
        <w:tabs>
          <w:tab w:val="left" w:pos="284"/>
          <w:tab w:val="left" w:pos="426"/>
        </w:tabs>
        <w:jc w:val="both"/>
        <w:rPr>
          <w:rFonts w:eastAsia="Times New Roman" w:cs="Times New Roman"/>
          <w:b/>
          <w:noProof/>
          <w:szCs w:val="24"/>
          <w:lang w:val="en-GB" w:eastAsia="lt-LT"/>
        </w:rPr>
      </w:pPr>
    </w:p>
    <w:p w14:paraId="17A5A53B" w14:textId="77777777" w:rsidR="00FC7F59" w:rsidRPr="009776F7" w:rsidRDefault="00FC7F59" w:rsidP="00FC7F59">
      <w:pPr>
        <w:pStyle w:val="Betarp"/>
        <w:jc w:val="both"/>
        <w:rPr>
          <w:rFonts w:eastAsia="Times New Roman" w:cs="Times New Roman"/>
          <w:b/>
          <w:bCs/>
          <w:noProof/>
          <w:szCs w:val="24"/>
          <w:lang w:val="en-GB" w:eastAsia="lt-LT"/>
        </w:rPr>
      </w:pPr>
      <w:r w:rsidRPr="009776F7">
        <w:rPr>
          <w:rFonts w:cs="Times New Roman"/>
          <w:b/>
          <w:szCs w:val="24"/>
          <w:lang w:val="en-GB"/>
        </w:rPr>
        <w:t></w:t>
      </w:r>
      <w:r w:rsidRPr="009776F7">
        <w:rPr>
          <w:rFonts w:eastAsia="Times New Roman" w:cs="Times New Roman"/>
          <w:b/>
          <w:noProof/>
          <w:szCs w:val="24"/>
          <w:lang w:val="en-GB" w:eastAsia="lt-LT"/>
        </w:rPr>
        <w:t xml:space="preserve"> </w:t>
      </w:r>
      <w:r w:rsidRPr="009776F7">
        <w:rPr>
          <w:rStyle w:val="Grietas"/>
          <w:rFonts w:cs="Times New Roman"/>
          <w:i/>
          <w:iCs/>
          <w:szCs w:val="24"/>
          <w:shd w:val="clear" w:color="auto" w:fill="FFFFFF"/>
          <w:lang w:val="en-GB"/>
        </w:rPr>
        <w:t>letter of appointment</w:t>
      </w:r>
      <w:r w:rsidRPr="009776F7">
        <w:rPr>
          <w:rStyle w:val="Grietas"/>
          <w:rFonts w:cs="Times New Roman"/>
          <w:b w:val="0"/>
          <w:bCs w:val="0"/>
          <w:szCs w:val="24"/>
          <w:shd w:val="clear" w:color="auto" w:fill="FFFFFF"/>
          <w:lang w:val="en-GB"/>
        </w:rPr>
        <w:t xml:space="preserve">* </w:t>
      </w:r>
      <w:r w:rsidRPr="009776F7">
        <w:rPr>
          <w:rStyle w:val="Grietas"/>
          <w:rFonts w:cs="Times New Roman"/>
          <w:szCs w:val="24"/>
          <w:shd w:val="clear" w:color="auto" w:fill="FFFFFF"/>
          <w:lang w:val="en-GB"/>
        </w:rPr>
        <w:t>from a company established in a foreign country which is not an EU Member State, indicating</w:t>
      </w:r>
      <w:r w:rsidRPr="009776F7">
        <w:rPr>
          <w:rFonts w:cs="Times New Roman"/>
          <w:szCs w:val="24"/>
          <w:shd w:val="clear" w:color="auto" w:fill="FFFFFF"/>
          <w:lang w:val="en-GB"/>
        </w:rPr>
        <w:t xml:space="preserve"> </w:t>
      </w:r>
      <w:r w:rsidRPr="009776F7">
        <w:rPr>
          <w:rFonts w:cs="Times New Roman"/>
          <w:b/>
          <w:bCs/>
          <w:szCs w:val="24"/>
          <w:shd w:val="clear" w:color="auto" w:fill="FFFFFF"/>
          <w:lang w:val="en-GB"/>
        </w:rPr>
        <w:t>the duration of the intra-company transfer, the registered office address (es) of the host company (s), the position to which the foreigner is transferred inside the company, and the salary paid to him, also the commitment that after the end of the period of the intra-company transfer, the foreigner will be transferred back to a company established in a foreign country that is not an EU  Member State;</w:t>
      </w:r>
    </w:p>
    <w:p w14:paraId="48C08F9E" w14:textId="77777777" w:rsidR="00FC7F59" w:rsidRPr="009776F7" w:rsidRDefault="00FC7F59" w:rsidP="00FC7F59">
      <w:pPr>
        <w:pStyle w:val="Betarp"/>
        <w:jc w:val="both"/>
        <w:rPr>
          <w:rFonts w:eastAsia="Times New Roman" w:cs="Times New Roman"/>
          <w:b/>
          <w:noProof/>
          <w:szCs w:val="24"/>
          <w:lang w:val="en-GB" w:eastAsia="lt-LT"/>
        </w:rPr>
      </w:pPr>
    </w:p>
    <w:p w14:paraId="1E52694E" w14:textId="77777777" w:rsidR="00FC7F59" w:rsidRPr="009776F7" w:rsidRDefault="00FC7F59" w:rsidP="00FC7F59">
      <w:pPr>
        <w:pStyle w:val="Betarp"/>
        <w:jc w:val="both"/>
        <w:rPr>
          <w:rFonts w:eastAsia="Calibri" w:cs="Times New Roman"/>
          <w:b/>
          <w:bCs/>
          <w:szCs w:val="24"/>
          <w:lang w:val="en-GB"/>
        </w:rPr>
      </w:pPr>
      <w:r w:rsidRPr="009776F7">
        <w:rPr>
          <w:rFonts w:cs="Times New Roman"/>
          <w:b/>
          <w:szCs w:val="24"/>
          <w:lang w:val="en-GB"/>
        </w:rPr>
        <w:t xml:space="preserve"> </w:t>
      </w:r>
      <w:r w:rsidRPr="009776F7">
        <w:rPr>
          <w:rFonts w:eastAsia="Times New Roman" w:cs="Times New Roman"/>
          <w:b/>
          <w:bCs/>
          <w:i/>
          <w:iCs/>
          <w:szCs w:val="24"/>
          <w:lang w:val="en-GB"/>
        </w:rPr>
        <w:t>internship contract*</w:t>
      </w:r>
      <w:r w:rsidRPr="009776F7">
        <w:rPr>
          <w:rFonts w:eastAsia="Times New Roman" w:cs="Times New Roman"/>
          <w:b/>
          <w:bCs/>
          <w:szCs w:val="24"/>
          <w:lang w:val="en-GB"/>
        </w:rPr>
        <w:t>, confirming</w:t>
      </w:r>
      <w:r w:rsidRPr="009776F7">
        <w:rPr>
          <w:rFonts w:cs="Times New Roman"/>
          <w:b/>
          <w:bCs/>
          <w:szCs w:val="24"/>
          <w:lang w:val="en-GB"/>
        </w:rPr>
        <w:t xml:space="preserve"> that the foreigner is being transferred within the company for career development purposes or that he/she has acquired knowledge of business methods or techniques, and include the internship program, its duration and the conditions under which he/she will be supervised. (This document is not required if a foreigner is granted visa-free access or is a citizen of Belarus and is coming to a host company that is on the List of Approved Companies);</w:t>
      </w:r>
    </w:p>
    <w:p w14:paraId="294C02F3" w14:textId="77777777" w:rsidR="00600FBE" w:rsidRPr="009776F7" w:rsidRDefault="00600FBE" w:rsidP="00D84503">
      <w:pPr>
        <w:pStyle w:val="Betarp"/>
        <w:jc w:val="both"/>
        <w:rPr>
          <w:rFonts w:cs="Times New Roman"/>
          <w:b/>
          <w:szCs w:val="24"/>
          <w:lang w:val="en-GB"/>
        </w:rPr>
      </w:pPr>
    </w:p>
    <w:p w14:paraId="6419F13A" w14:textId="77777777" w:rsidR="007628F2" w:rsidRPr="009776F7" w:rsidRDefault="007628F2" w:rsidP="00D84503">
      <w:pPr>
        <w:pStyle w:val="Betarp"/>
        <w:jc w:val="both"/>
        <w:rPr>
          <w:rFonts w:cs="Times New Roman"/>
          <w:b/>
          <w:szCs w:val="24"/>
        </w:rPr>
      </w:pPr>
    </w:p>
    <w:p w14:paraId="52482CD0" w14:textId="77777777" w:rsidR="007628F2" w:rsidRPr="009776F7" w:rsidRDefault="007628F2" w:rsidP="00D84503">
      <w:pPr>
        <w:pStyle w:val="Betarp"/>
        <w:jc w:val="both"/>
        <w:rPr>
          <w:rFonts w:cs="Times New Roman"/>
          <w:b/>
          <w:szCs w:val="24"/>
        </w:rPr>
      </w:pPr>
    </w:p>
    <w:p w14:paraId="29A4EB77" w14:textId="2949080B" w:rsidR="00FC7F59" w:rsidRPr="009776F7" w:rsidRDefault="00FC7F59" w:rsidP="00FC7F59">
      <w:pPr>
        <w:pStyle w:val="Betarp"/>
        <w:jc w:val="both"/>
        <w:rPr>
          <w:rFonts w:eastAsia="Calibri" w:cs="Times New Roman"/>
          <w:b/>
          <w:szCs w:val="24"/>
          <w:lang w:val="en-GB"/>
        </w:rPr>
      </w:pPr>
      <w:r w:rsidRPr="009776F7">
        <w:rPr>
          <w:rFonts w:cs="Times New Roman"/>
          <w:b/>
          <w:szCs w:val="24"/>
          <w:lang w:val="en-GB"/>
        </w:rPr>
        <w:t xml:space="preserve"> </w:t>
      </w:r>
      <w:r w:rsidRPr="009776F7">
        <w:rPr>
          <w:rFonts w:cs="Times New Roman"/>
          <w:b/>
          <w:bCs/>
          <w:szCs w:val="24"/>
          <w:lang w:val="en-GB"/>
        </w:rPr>
        <w:t xml:space="preserve">a document, proving </w:t>
      </w:r>
      <w:r w:rsidR="009776F7">
        <w:rPr>
          <w:rFonts w:cs="Times New Roman"/>
          <w:b/>
          <w:bCs/>
          <w:szCs w:val="24"/>
          <w:lang w:val="en-GB"/>
        </w:rPr>
        <w:t>an alien has</w:t>
      </w:r>
      <w:r w:rsidRPr="009776F7">
        <w:rPr>
          <w:rFonts w:cs="Times New Roman"/>
          <w:b/>
          <w:bCs/>
          <w:szCs w:val="24"/>
          <w:lang w:val="en-GB"/>
        </w:rPr>
        <w:t xml:space="preserve"> a university degree (</w:t>
      </w:r>
      <w:r w:rsidRPr="009776F7">
        <w:rPr>
          <w:rFonts w:cs="Times New Roman"/>
          <w:szCs w:val="24"/>
          <w:lang w:val="en-GB"/>
        </w:rPr>
        <w:t>a higher education diploma**) (this document is not required if a foreigner is granted visa-free access or is a citizen of Belarus and is coming to a host company that is on the List of Approved Companies);</w:t>
      </w:r>
    </w:p>
    <w:p w14:paraId="36EA0A06" w14:textId="77777777" w:rsidR="00FC7F59" w:rsidRPr="009776F7" w:rsidRDefault="00FC7F59" w:rsidP="00FC7F59">
      <w:pPr>
        <w:pStyle w:val="Betarp"/>
        <w:jc w:val="both"/>
        <w:rPr>
          <w:rFonts w:eastAsia="Calibri" w:cs="Times New Roman"/>
          <w:b/>
          <w:szCs w:val="24"/>
          <w:lang w:val="en-GB"/>
        </w:rPr>
      </w:pPr>
    </w:p>
    <w:p w14:paraId="4B8F6132" w14:textId="77777777" w:rsidR="00FC7F59" w:rsidRPr="009776F7" w:rsidRDefault="00FC7F59" w:rsidP="00FC7F59">
      <w:pPr>
        <w:pStyle w:val="Betarp"/>
        <w:jc w:val="both"/>
        <w:rPr>
          <w:rFonts w:eastAsia="Calibri" w:cs="Times New Roman"/>
          <w:b/>
          <w:szCs w:val="24"/>
          <w:lang w:val="en-GB"/>
        </w:rPr>
      </w:pPr>
      <w:r w:rsidRPr="009776F7">
        <w:rPr>
          <w:rFonts w:cs="Times New Roman"/>
          <w:b/>
          <w:szCs w:val="24"/>
          <w:lang w:val="en-GB"/>
        </w:rPr>
        <w:t xml:space="preserve"> </w:t>
      </w:r>
      <w:r w:rsidRPr="009776F7">
        <w:rPr>
          <w:rFonts w:cs="Times New Roman"/>
          <w:b/>
          <w:bCs/>
          <w:szCs w:val="24"/>
          <w:lang w:val="en-GB"/>
        </w:rPr>
        <w:t xml:space="preserve">document, proving that when transferred within the company a foreigner will receive a salary </w:t>
      </w:r>
      <w:r w:rsidRPr="009776F7">
        <w:rPr>
          <w:rFonts w:cs="Times New Roman"/>
          <w:szCs w:val="24"/>
          <w:lang w:val="en-GB"/>
        </w:rPr>
        <w:t>(this document is not required if a foreigner is granted visa-free access or is a citizen of Belarus and is coming to a host company that is on the List of Approved Companies)</w:t>
      </w:r>
      <w:r w:rsidRPr="009776F7">
        <w:rPr>
          <w:rFonts w:eastAsia="Calibri" w:cs="Times New Roman"/>
          <w:b/>
          <w:szCs w:val="24"/>
          <w:lang w:val="en-GB"/>
        </w:rPr>
        <w:t>;</w:t>
      </w:r>
    </w:p>
    <w:p w14:paraId="51B94ADF" w14:textId="77777777" w:rsidR="00600FBE" w:rsidRPr="009776F7" w:rsidRDefault="00600FBE" w:rsidP="00D84503">
      <w:pPr>
        <w:pStyle w:val="Betarp"/>
        <w:jc w:val="both"/>
        <w:rPr>
          <w:rFonts w:cs="Times New Roman"/>
          <w:b/>
          <w:szCs w:val="24"/>
          <w:lang w:val="en-GB"/>
        </w:rPr>
      </w:pPr>
    </w:p>
    <w:p w14:paraId="1F36BDE8" w14:textId="77777777" w:rsidR="00FC7F59" w:rsidRPr="009776F7" w:rsidRDefault="00FC7F59" w:rsidP="00FC7F59">
      <w:pPr>
        <w:pStyle w:val="Betarp"/>
        <w:jc w:val="both"/>
        <w:rPr>
          <w:rFonts w:eastAsia="Calibri" w:cs="Times New Roman"/>
          <w:b/>
          <w:szCs w:val="24"/>
          <w:lang w:val="en-GB"/>
        </w:rPr>
      </w:pPr>
      <w:r w:rsidRPr="009776F7">
        <w:rPr>
          <w:rFonts w:cs="Times New Roman"/>
          <w:b/>
          <w:szCs w:val="24"/>
          <w:lang w:val="en-GB"/>
        </w:rPr>
        <w:t xml:space="preserve"> </w:t>
      </w:r>
      <w:r w:rsidRPr="009776F7">
        <w:rPr>
          <w:rFonts w:cs="Times New Roman"/>
          <w:b/>
          <w:bCs/>
          <w:szCs w:val="24"/>
          <w:lang w:val="en-GB"/>
        </w:rPr>
        <w:t>a documents, proving  a foreigner has been working for at least the last 3 months before arriving at the host company established in the Republic of Lithuania in a company established in a foreign country that is not an EU member state, whose representative office or branch is this host company, or in a company belonging to the same group (</w:t>
      </w:r>
      <w:r w:rsidRPr="009776F7">
        <w:rPr>
          <w:rFonts w:cs="Times New Roman"/>
          <w:szCs w:val="24"/>
          <w:lang w:val="en-GB"/>
        </w:rPr>
        <w:t>for example, an employment contracts*) (This document is not required if a foreigner is granted visa-free access or is a citizen of Belarus and is coming to a host company that is on the List of Approved Companies);</w:t>
      </w:r>
    </w:p>
    <w:p w14:paraId="122026D4" w14:textId="77777777" w:rsidR="00FC7F59" w:rsidRPr="009776F7" w:rsidRDefault="00FC7F59" w:rsidP="00FC7F59">
      <w:pPr>
        <w:pStyle w:val="Betarp"/>
        <w:jc w:val="both"/>
        <w:rPr>
          <w:rFonts w:eastAsia="Calibri" w:cs="Times New Roman"/>
          <w:b/>
          <w:szCs w:val="24"/>
          <w:lang w:val="en-GB"/>
        </w:rPr>
      </w:pPr>
    </w:p>
    <w:p w14:paraId="767E59AC" w14:textId="77777777" w:rsidR="00FC7F59" w:rsidRPr="009776F7" w:rsidRDefault="00FC7F59" w:rsidP="00FC7F59">
      <w:pPr>
        <w:pStyle w:val="Betarp"/>
        <w:jc w:val="both"/>
        <w:rPr>
          <w:rFonts w:cs="Times New Roman"/>
          <w:b/>
          <w:szCs w:val="24"/>
          <w:lang w:val="en-GB" w:eastAsia="lt-LT"/>
        </w:rPr>
      </w:pPr>
      <w:r w:rsidRPr="009776F7">
        <w:rPr>
          <w:rFonts w:cs="Times New Roman"/>
          <w:b/>
          <w:szCs w:val="24"/>
          <w:lang w:val="en-GB"/>
        </w:rPr>
        <w:t xml:space="preserve"> </w:t>
      </w:r>
      <w:r w:rsidRPr="009776F7">
        <w:rPr>
          <w:rFonts w:cs="Times New Roman"/>
          <w:b/>
          <w:bCs/>
          <w:szCs w:val="24"/>
          <w:lang w:val="en-GB"/>
        </w:rPr>
        <w:t xml:space="preserve">If at a company, established in the Republic of Lithuania, a foreigner is going to work </w:t>
      </w:r>
      <w:r w:rsidRPr="009776F7">
        <w:rPr>
          <w:rFonts w:cs="Times New Roman"/>
          <w:b/>
          <w:bCs/>
          <w:i/>
          <w:iCs/>
          <w:szCs w:val="24"/>
          <w:lang w:val="en-GB"/>
        </w:rPr>
        <w:t>in a regulated profession</w:t>
      </w:r>
      <w:r w:rsidRPr="009776F7">
        <w:rPr>
          <w:rFonts w:cs="Times New Roman"/>
          <w:b/>
          <w:bCs/>
          <w:szCs w:val="24"/>
          <w:lang w:val="en-GB"/>
        </w:rPr>
        <w:t>, he/she will need a document confirming that he/she meets conditions established by the legal acts of the Republic of Lithuania for carrying out a regulated professional activity</w:t>
      </w:r>
      <w:r w:rsidRPr="009776F7">
        <w:rPr>
          <w:rFonts w:cs="Times New Roman"/>
          <w:b/>
          <w:szCs w:val="24"/>
          <w:lang w:val="en-GB" w:eastAsia="lt-LT"/>
        </w:rPr>
        <w:t>;</w:t>
      </w:r>
    </w:p>
    <w:p w14:paraId="68430056" w14:textId="77777777" w:rsidR="00FC7F59" w:rsidRPr="009776F7" w:rsidRDefault="00FC7F59" w:rsidP="00FC7F59">
      <w:pPr>
        <w:pStyle w:val="Betarp"/>
        <w:jc w:val="both"/>
        <w:rPr>
          <w:rFonts w:eastAsia="Times New Roman" w:cs="Times New Roman"/>
          <w:b/>
          <w:noProof/>
          <w:szCs w:val="24"/>
          <w:lang w:val="en-GB" w:eastAsia="lt-LT"/>
        </w:rPr>
      </w:pPr>
    </w:p>
    <w:p w14:paraId="6D70CFF6" w14:textId="77777777" w:rsidR="00FC7F59" w:rsidRPr="009776F7" w:rsidRDefault="00FC7F59" w:rsidP="00FC7F59">
      <w:pPr>
        <w:pStyle w:val="Betarp"/>
        <w:jc w:val="both"/>
        <w:rPr>
          <w:rFonts w:cs="Times New Roman"/>
          <w:szCs w:val="24"/>
          <w:lang w:val="en-GB" w:eastAsia="lt-LT"/>
        </w:rPr>
      </w:pPr>
      <w:r w:rsidRPr="009776F7">
        <w:rPr>
          <w:rFonts w:cs="Times New Roman"/>
          <w:b/>
          <w:szCs w:val="24"/>
          <w:lang w:val="en-GB"/>
        </w:rPr>
        <w:t xml:space="preserve"> </w:t>
      </w:r>
      <w:r w:rsidRPr="009776F7">
        <w:rPr>
          <w:rFonts w:cs="Times New Roman"/>
          <w:b/>
          <w:bCs/>
          <w:i/>
          <w:iCs/>
          <w:szCs w:val="24"/>
          <w:lang w:val="en-GB"/>
        </w:rPr>
        <w:t>If foreigner’s monthly salary under employment contract is less than 1 minimum gross monthly</w:t>
      </w:r>
      <w:r w:rsidRPr="009776F7">
        <w:rPr>
          <w:rFonts w:cs="Times New Roman"/>
          <w:b/>
          <w:bCs/>
          <w:szCs w:val="24"/>
          <w:lang w:val="en-GB"/>
        </w:rPr>
        <w:t xml:space="preserve"> salary, he/she will need to submit a proof of sufficient means of subsistence. </w:t>
      </w:r>
      <w:r w:rsidRPr="009776F7">
        <w:rPr>
          <w:rFonts w:cs="Times New Roman"/>
          <w:b/>
          <w:bCs/>
          <w:szCs w:val="24"/>
          <w:lang w:val="en-GB" w:eastAsia="lt-LT"/>
        </w:rPr>
        <w:t>The amount of means of subsistence held by an alien shall be assessed taking into account the amount of means of subsistence in the Republic of Lithuania established by the Minister of Social Security and Labour of the Republic of Lithuania, which may be considered sufficient to live in the Republic of Lithuania</w:t>
      </w:r>
    </w:p>
    <w:p w14:paraId="1BE6FFB7" w14:textId="77777777" w:rsidR="00FC7F59" w:rsidRPr="009776F7" w:rsidRDefault="00FC7F59" w:rsidP="00FC7F59">
      <w:pPr>
        <w:spacing w:after="0" w:line="240" w:lineRule="auto"/>
        <w:rPr>
          <w:rFonts w:cs="Times New Roman"/>
          <w:szCs w:val="24"/>
          <w:lang w:val="en-GB"/>
        </w:rPr>
      </w:pPr>
    </w:p>
    <w:p w14:paraId="07ECBFF6" w14:textId="531D935F" w:rsidR="00FC7F59" w:rsidRPr="009776F7" w:rsidRDefault="00FC7F59" w:rsidP="00FC7F59">
      <w:pPr>
        <w:pStyle w:val="Betarp"/>
        <w:jc w:val="both"/>
        <w:rPr>
          <w:rFonts w:cs="Times New Roman"/>
          <w:b/>
          <w:szCs w:val="24"/>
          <w:lang w:val="en-GB"/>
        </w:rPr>
      </w:pPr>
      <w:r w:rsidRPr="009776F7">
        <w:rPr>
          <w:rFonts w:cs="Times New Roman"/>
          <w:b/>
          <w:szCs w:val="24"/>
          <w:lang w:val="en-GB"/>
        </w:rPr>
        <w:t xml:space="preserve"> </w:t>
      </w:r>
      <w:r w:rsidRPr="009776F7">
        <w:rPr>
          <w:rFonts w:cs="Times New Roman"/>
          <w:b/>
          <w:bCs/>
          <w:szCs w:val="24"/>
          <w:lang w:val="en-GB"/>
        </w:rPr>
        <w:t xml:space="preserve">A document proving that </w:t>
      </w:r>
      <w:r w:rsidR="00F21B45">
        <w:rPr>
          <w:rFonts w:cs="Times New Roman"/>
          <w:b/>
          <w:bCs/>
          <w:szCs w:val="24"/>
          <w:lang w:val="en-GB"/>
        </w:rPr>
        <w:t>an alien</w:t>
      </w:r>
      <w:r w:rsidRPr="009776F7">
        <w:rPr>
          <w:rFonts w:cs="Times New Roman"/>
          <w:b/>
          <w:bCs/>
          <w:szCs w:val="24"/>
          <w:lang w:val="en-GB"/>
        </w:rPr>
        <w:t xml:space="preserve"> ha</w:t>
      </w:r>
      <w:r w:rsidR="00F21B45">
        <w:rPr>
          <w:rFonts w:cs="Times New Roman"/>
          <w:b/>
          <w:bCs/>
          <w:szCs w:val="24"/>
          <w:lang w:val="en-GB"/>
        </w:rPr>
        <w:t>s</w:t>
      </w:r>
      <w:r w:rsidRPr="009776F7">
        <w:rPr>
          <w:rFonts w:cs="Times New Roman"/>
          <w:b/>
          <w:bCs/>
          <w:szCs w:val="24"/>
          <w:lang w:val="en-GB"/>
        </w:rPr>
        <w:t xml:space="preserve"> residential premises where </w:t>
      </w:r>
      <w:r w:rsidR="00F21B45">
        <w:rPr>
          <w:rFonts w:cs="Times New Roman"/>
          <w:b/>
          <w:bCs/>
          <w:szCs w:val="24"/>
          <w:lang w:val="en-GB"/>
        </w:rPr>
        <w:t>he/she</w:t>
      </w:r>
      <w:r w:rsidRPr="009776F7">
        <w:rPr>
          <w:rFonts w:cs="Times New Roman"/>
          <w:b/>
          <w:bCs/>
          <w:szCs w:val="24"/>
          <w:lang w:val="en-GB"/>
        </w:rPr>
        <w:t xml:space="preserve"> intend</w:t>
      </w:r>
      <w:r w:rsidR="00F21B45">
        <w:rPr>
          <w:rFonts w:cs="Times New Roman"/>
          <w:b/>
          <w:bCs/>
          <w:szCs w:val="24"/>
          <w:lang w:val="en-GB"/>
        </w:rPr>
        <w:t>s</w:t>
      </w:r>
      <w:r w:rsidRPr="009776F7">
        <w:rPr>
          <w:rFonts w:cs="Times New Roman"/>
          <w:b/>
          <w:bCs/>
          <w:szCs w:val="24"/>
          <w:lang w:val="en-GB"/>
        </w:rPr>
        <w:t xml:space="preserve"> to declare </w:t>
      </w:r>
      <w:r w:rsidR="00F21B45">
        <w:rPr>
          <w:rFonts w:cs="Times New Roman"/>
          <w:b/>
          <w:bCs/>
          <w:szCs w:val="24"/>
          <w:lang w:val="en-GB"/>
        </w:rPr>
        <w:t>his/her</w:t>
      </w:r>
      <w:r w:rsidRPr="009776F7">
        <w:rPr>
          <w:rFonts w:cs="Times New Roman"/>
          <w:b/>
          <w:bCs/>
          <w:szCs w:val="24"/>
          <w:lang w:val="en-GB"/>
        </w:rPr>
        <w:t xml:space="preserve"> place of residence, the amount of the living space of which per each adult person having declared his/her place of residence is </w:t>
      </w:r>
      <w:r w:rsidRPr="009776F7">
        <w:rPr>
          <w:rFonts w:cs="Times New Roman"/>
          <w:b/>
          <w:bCs/>
          <w:i/>
          <w:iCs/>
          <w:szCs w:val="24"/>
          <w:lang w:val="en-GB"/>
        </w:rPr>
        <w:t>not less than 7 square meters</w:t>
      </w:r>
      <w:r w:rsidRPr="009776F7">
        <w:rPr>
          <w:rFonts w:cs="Times New Roman"/>
          <w:b/>
          <w:szCs w:val="24"/>
          <w:lang w:val="en-GB"/>
        </w:rPr>
        <w:t>:</w:t>
      </w:r>
    </w:p>
    <w:p w14:paraId="208D07DA" w14:textId="7D304A40" w:rsidR="00FC7F59" w:rsidRPr="009776F7" w:rsidRDefault="00FC7F59" w:rsidP="00FC7F59">
      <w:pPr>
        <w:numPr>
          <w:ilvl w:val="0"/>
          <w:numId w:val="4"/>
        </w:numPr>
        <w:shd w:val="clear" w:color="auto" w:fill="FFFFFF"/>
        <w:spacing w:before="100" w:beforeAutospacing="1" w:after="210" w:line="240" w:lineRule="auto"/>
        <w:jc w:val="both"/>
        <w:rPr>
          <w:rFonts w:cs="Times New Roman"/>
          <w:b/>
          <w:bCs/>
          <w:szCs w:val="24"/>
          <w:lang w:val="en-GB"/>
        </w:rPr>
      </w:pPr>
      <w:r w:rsidRPr="009776F7">
        <w:rPr>
          <w:rFonts w:eastAsia="Times New Roman" w:cs="Times New Roman"/>
          <w:b/>
          <w:bCs/>
          <w:szCs w:val="24"/>
          <w:lang w:val="en-GB" w:eastAsia="lt-LT"/>
        </w:rPr>
        <w:t>an undertaking by a natural person certified by a notary public of the Republic of Lithuania, or by a head of sub-municipal executive unit of the municipality of the Republic of Lithuania or by an employee of the Migration department to provide an alien with suitable place of residence where he/she will be declaring his/her place of residence, that meets the requirements for residential premises, for the period of validity of the temporary residence permit or for at least 1 year; or</w:t>
      </w:r>
    </w:p>
    <w:p w14:paraId="5D72F49C" w14:textId="77777777" w:rsidR="00FC7F59" w:rsidRPr="009776F7" w:rsidRDefault="00FC7F59" w:rsidP="00FC7F59">
      <w:pPr>
        <w:numPr>
          <w:ilvl w:val="0"/>
          <w:numId w:val="4"/>
        </w:numPr>
        <w:shd w:val="clear" w:color="auto" w:fill="FFFFFF"/>
        <w:spacing w:before="100" w:beforeAutospacing="1" w:after="210" w:line="240" w:lineRule="auto"/>
        <w:jc w:val="both"/>
        <w:rPr>
          <w:rFonts w:cs="Times New Roman"/>
          <w:b/>
          <w:bCs/>
          <w:szCs w:val="24"/>
          <w:lang w:val="en-GB"/>
        </w:rPr>
      </w:pPr>
      <w:r w:rsidRPr="009776F7">
        <w:rPr>
          <w:rFonts w:eastAsia="Times New Roman" w:cs="Times New Roman"/>
          <w:b/>
          <w:bCs/>
          <w:szCs w:val="24"/>
          <w:lang w:val="en-GB" w:eastAsia="lt-LT"/>
        </w:rPr>
        <w:t>an undertaking by a legal entity certified by the signature of its manager and the seal of the legal entity (if the possession of the seal is legally required) to provide the foreigner with suitable residential premises where he/she will be declaring his/her place of residence, and which meets the requirements for residential premises for the period of validity of the temporary residence permit or for at least 1 year</w:t>
      </w:r>
      <w:r w:rsidRPr="009776F7">
        <w:rPr>
          <w:rFonts w:cs="Times New Roman"/>
          <w:b/>
          <w:bCs/>
          <w:szCs w:val="24"/>
          <w:lang w:val="en-GB"/>
        </w:rPr>
        <w:t>.</w:t>
      </w:r>
    </w:p>
    <w:p w14:paraId="0251BD26" w14:textId="77777777" w:rsidR="00FC7F59" w:rsidRPr="009776F7" w:rsidRDefault="00FC7F59" w:rsidP="00FC7F59">
      <w:pPr>
        <w:pStyle w:val="Betarp"/>
        <w:jc w:val="both"/>
        <w:rPr>
          <w:rFonts w:cs="Times New Roman"/>
          <w:b/>
          <w:bCs/>
          <w:i/>
          <w:iCs/>
          <w:szCs w:val="24"/>
          <w:lang w:val="en-GB" w:eastAsia="lt-LT"/>
        </w:rPr>
      </w:pPr>
      <w:r w:rsidRPr="009776F7">
        <w:rPr>
          <w:rFonts w:cs="Times New Roman"/>
          <w:b/>
          <w:bCs/>
          <w:szCs w:val="24"/>
          <w:lang w:val="en-GB" w:eastAsia="lt-LT"/>
        </w:rPr>
        <w:t xml:space="preserve">A document on suitable place of residence </w:t>
      </w:r>
      <w:r w:rsidRPr="009776F7">
        <w:rPr>
          <w:rFonts w:cs="Times New Roman"/>
          <w:b/>
          <w:bCs/>
          <w:i/>
          <w:iCs/>
          <w:szCs w:val="24"/>
          <w:lang w:val="en-GB" w:eastAsia="lt-LT"/>
        </w:rPr>
        <w:t>is not required in case the foreigner is the owner of the residential premises or has entered into a lease or loan agreement with a natural or legal person for a period of at least one year which is registered in the State Enterprise Centre of Registers (Real Estate Register).</w:t>
      </w:r>
    </w:p>
    <w:p w14:paraId="14D1FC4D" w14:textId="77777777" w:rsidR="00FC7F59" w:rsidRPr="009776F7" w:rsidRDefault="00FC7F59" w:rsidP="009776F7">
      <w:pPr>
        <w:pStyle w:val="Betarp"/>
        <w:jc w:val="both"/>
        <w:rPr>
          <w:b/>
          <w:bCs/>
          <w:lang w:val="en-GB" w:eastAsia="lt-LT"/>
        </w:rPr>
      </w:pPr>
      <w:r w:rsidRPr="009776F7">
        <w:rPr>
          <w:b/>
          <w:bCs/>
          <w:lang w:val="en-GB" w:eastAsia="lt-LT"/>
        </w:rPr>
        <w:t>A foreigner may submit a document on suitable place of residence by choosing one of the following options:</w:t>
      </w:r>
    </w:p>
    <w:p w14:paraId="56C8D0DE" w14:textId="77777777" w:rsidR="00FC7F59" w:rsidRPr="009776F7" w:rsidRDefault="00FC7F59" w:rsidP="00FC7F59">
      <w:pPr>
        <w:pStyle w:val="Betarp"/>
        <w:numPr>
          <w:ilvl w:val="0"/>
          <w:numId w:val="5"/>
        </w:numPr>
        <w:jc w:val="both"/>
        <w:rPr>
          <w:rFonts w:cs="Times New Roman"/>
          <w:b/>
          <w:bCs/>
          <w:i/>
          <w:iCs/>
          <w:szCs w:val="24"/>
          <w:lang w:val="en-GB"/>
        </w:rPr>
      </w:pPr>
      <w:r w:rsidRPr="009776F7">
        <w:rPr>
          <w:rFonts w:eastAsia="Times New Roman" w:cs="Times New Roman"/>
          <w:b/>
          <w:bCs/>
          <w:i/>
          <w:iCs/>
          <w:szCs w:val="24"/>
          <w:lang w:val="en-GB" w:eastAsia="lt-LT"/>
        </w:rPr>
        <w:t>when filling in online application via MIGRIS</w:t>
      </w:r>
      <w:r w:rsidRPr="009776F7">
        <w:rPr>
          <w:rFonts w:cs="Times New Roman"/>
          <w:b/>
          <w:bCs/>
          <w:i/>
          <w:iCs/>
          <w:szCs w:val="24"/>
          <w:lang w:val="en-GB"/>
        </w:rPr>
        <w:t>;</w:t>
      </w:r>
    </w:p>
    <w:p w14:paraId="7101BCA5" w14:textId="77777777" w:rsidR="00FC7F59" w:rsidRPr="009776F7" w:rsidRDefault="00FC7F59" w:rsidP="00FC7F59">
      <w:pPr>
        <w:pStyle w:val="Betarp"/>
        <w:numPr>
          <w:ilvl w:val="0"/>
          <w:numId w:val="5"/>
        </w:numPr>
        <w:jc w:val="both"/>
        <w:rPr>
          <w:rFonts w:cs="Times New Roman"/>
          <w:b/>
          <w:bCs/>
          <w:i/>
          <w:iCs/>
          <w:szCs w:val="24"/>
          <w:lang w:val="en-GB"/>
        </w:rPr>
      </w:pPr>
      <w:r w:rsidRPr="009776F7">
        <w:rPr>
          <w:rFonts w:eastAsia="Times New Roman" w:cs="Times New Roman"/>
          <w:b/>
          <w:bCs/>
          <w:i/>
          <w:iCs/>
          <w:szCs w:val="24"/>
          <w:lang w:val="en-GB" w:eastAsia="lt-LT"/>
        </w:rPr>
        <w:t>upon arrival to the Migration Department at the reserved time of the visit to submit documents and biometrical data</w:t>
      </w:r>
      <w:r w:rsidRPr="009776F7">
        <w:rPr>
          <w:rFonts w:cs="Times New Roman"/>
          <w:b/>
          <w:bCs/>
          <w:i/>
          <w:iCs/>
          <w:szCs w:val="24"/>
          <w:lang w:val="en-GB"/>
        </w:rPr>
        <w:t xml:space="preserve">; </w:t>
      </w:r>
    </w:p>
    <w:p w14:paraId="6AAF0AA3" w14:textId="77777777" w:rsidR="00FC7F59" w:rsidRPr="009776F7" w:rsidRDefault="00FC7F59" w:rsidP="00FC7F59">
      <w:pPr>
        <w:pStyle w:val="Betarp"/>
        <w:numPr>
          <w:ilvl w:val="0"/>
          <w:numId w:val="6"/>
        </w:numPr>
        <w:ind w:left="709" w:hanging="283"/>
        <w:jc w:val="both"/>
        <w:rPr>
          <w:rFonts w:cs="Times New Roman"/>
          <w:b/>
          <w:bCs/>
          <w:i/>
          <w:iCs/>
          <w:szCs w:val="24"/>
          <w:lang w:val="en-GB"/>
        </w:rPr>
      </w:pPr>
      <w:r w:rsidRPr="009776F7">
        <w:rPr>
          <w:rFonts w:eastAsia="Times New Roman" w:cs="Times New Roman"/>
          <w:b/>
          <w:bCs/>
          <w:i/>
          <w:iCs/>
          <w:szCs w:val="24"/>
          <w:lang w:val="en-GB" w:eastAsia="lt-LT"/>
        </w:rPr>
        <w:t>when collecting a temporary residence permit</w:t>
      </w:r>
      <w:r w:rsidRPr="009776F7">
        <w:rPr>
          <w:rFonts w:cs="Times New Roman"/>
          <w:b/>
          <w:bCs/>
          <w:i/>
          <w:iCs/>
          <w:szCs w:val="24"/>
          <w:lang w:val="en-GB"/>
        </w:rPr>
        <w:t>.</w:t>
      </w:r>
    </w:p>
    <w:p w14:paraId="114C8610" w14:textId="77777777" w:rsidR="007628F2" w:rsidRPr="009776F7" w:rsidRDefault="007628F2" w:rsidP="007628F2">
      <w:pPr>
        <w:pStyle w:val="Betarp"/>
        <w:ind w:left="709"/>
        <w:jc w:val="both"/>
        <w:rPr>
          <w:rFonts w:cs="Times New Roman"/>
          <w:b/>
          <w:i/>
          <w:szCs w:val="24"/>
          <w:lang w:val="en-GB"/>
        </w:rPr>
      </w:pPr>
    </w:p>
    <w:p w14:paraId="3E3F19B9" w14:textId="53184128" w:rsidR="009776F7" w:rsidRPr="009776F7" w:rsidRDefault="009776F7" w:rsidP="009776F7">
      <w:pPr>
        <w:pStyle w:val="Betarp"/>
        <w:jc w:val="both"/>
        <w:rPr>
          <w:rFonts w:cs="Times New Roman"/>
          <w:b/>
          <w:bCs/>
          <w:szCs w:val="24"/>
          <w:lang w:val="en-GB"/>
        </w:rPr>
      </w:pPr>
      <w:r w:rsidRPr="009776F7">
        <w:rPr>
          <w:rFonts w:cs="Times New Roman"/>
          <w:b/>
          <w:szCs w:val="24"/>
          <w:lang w:val="en-GB"/>
        </w:rPr>
        <w:t xml:space="preserve">  </w:t>
      </w:r>
      <w:r w:rsidRPr="009776F7">
        <w:rPr>
          <w:rFonts w:eastAsia="Times New Roman" w:cs="Times New Roman"/>
          <w:b/>
          <w:bCs/>
          <w:szCs w:val="24"/>
          <w:lang w:val="en-GB"/>
        </w:rPr>
        <w:t xml:space="preserve">Health insurance </w:t>
      </w:r>
      <w:r w:rsidRPr="009776F7">
        <w:rPr>
          <w:rFonts w:cs="Times New Roman"/>
          <w:b/>
          <w:bCs/>
          <w:szCs w:val="24"/>
          <w:lang w:val="en-GB"/>
        </w:rPr>
        <w:t>must guarantee coverage of emergency medical assistance costs, as defined in the Law on the Health System of the Republic of Lithuania, and the costs that may arise due to the return of an alien to a foreign country for health reasons (transportation, including escort of a personal health care professional (s)); and the insurance must be valid for the entire period of validity of the requested temporary residence permit or for at least one year</w:t>
      </w:r>
      <w:r>
        <w:rPr>
          <w:rFonts w:cs="Times New Roman"/>
          <w:b/>
          <w:bCs/>
          <w:szCs w:val="24"/>
          <w:lang w:val="en-GB"/>
        </w:rPr>
        <w:t>*.</w:t>
      </w:r>
      <w:r w:rsidRPr="009776F7">
        <w:rPr>
          <w:rFonts w:cs="Times New Roman"/>
          <w:b/>
          <w:bCs/>
          <w:szCs w:val="24"/>
          <w:lang w:val="en-GB"/>
        </w:rPr>
        <w:t xml:space="preserve"> </w:t>
      </w:r>
    </w:p>
    <w:p w14:paraId="15CAB10A" w14:textId="77777777" w:rsidR="009776F7" w:rsidRPr="009776F7" w:rsidRDefault="009776F7" w:rsidP="009776F7">
      <w:pPr>
        <w:pStyle w:val="Betarp"/>
        <w:jc w:val="both"/>
        <w:rPr>
          <w:rFonts w:cs="Times New Roman"/>
          <w:b/>
          <w:szCs w:val="24"/>
          <w:lang w:val="en-GB"/>
        </w:rPr>
      </w:pPr>
    </w:p>
    <w:p w14:paraId="1BF69684" w14:textId="77777777" w:rsidR="009776F7" w:rsidRPr="009776F7" w:rsidRDefault="009776F7" w:rsidP="009776F7">
      <w:pPr>
        <w:pStyle w:val="Betarp"/>
        <w:jc w:val="both"/>
        <w:rPr>
          <w:rFonts w:cs="Times New Roman"/>
          <w:b/>
          <w:bCs/>
          <w:szCs w:val="24"/>
          <w:lang w:val="en-GB"/>
        </w:rPr>
      </w:pPr>
      <w:r w:rsidRPr="009776F7">
        <w:rPr>
          <w:rFonts w:cs="Times New Roman"/>
          <w:b/>
          <w:bCs/>
          <w:szCs w:val="24"/>
          <w:lang w:val="en-GB"/>
        </w:rPr>
        <w:t>Health insurance is not required if an alien will be paid (payable) compulsory health insurance contributions.</w:t>
      </w:r>
    </w:p>
    <w:p w14:paraId="5DF8FD2C" w14:textId="77777777" w:rsidR="009776F7" w:rsidRPr="009776F7" w:rsidRDefault="009776F7" w:rsidP="009776F7">
      <w:pPr>
        <w:pStyle w:val="Betarp"/>
        <w:rPr>
          <w:rFonts w:cs="Times New Roman"/>
          <w:b/>
          <w:bCs/>
          <w:szCs w:val="24"/>
          <w:lang w:val="en-GB"/>
        </w:rPr>
      </w:pPr>
    </w:p>
    <w:p w14:paraId="34157C2B" w14:textId="77777777" w:rsidR="009776F7" w:rsidRPr="009776F7" w:rsidRDefault="009776F7" w:rsidP="009776F7">
      <w:pPr>
        <w:pStyle w:val="Betarp"/>
        <w:jc w:val="both"/>
        <w:rPr>
          <w:rFonts w:cs="Times New Roman"/>
          <w:b/>
          <w:bCs/>
          <w:szCs w:val="24"/>
          <w:lang w:val="en-GB"/>
        </w:rPr>
      </w:pPr>
      <w:r w:rsidRPr="009776F7">
        <w:rPr>
          <w:rFonts w:cs="Times New Roman"/>
          <w:b/>
          <w:bCs/>
          <w:szCs w:val="24"/>
          <w:lang w:val="en-GB"/>
        </w:rPr>
        <w:t>A foreigner can provide health insurance by choosing one of the following options:</w:t>
      </w:r>
    </w:p>
    <w:p w14:paraId="374948C6" w14:textId="77777777" w:rsidR="009776F7" w:rsidRPr="009776F7" w:rsidRDefault="009776F7" w:rsidP="009776F7">
      <w:pPr>
        <w:pStyle w:val="Betarp"/>
        <w:numPr>
          <w:ilvl w:val="0"/>
          <w:numId w:val="5"/>
        </w:numPr>
        <w:jc w:val="both"/>
        <w:rPr>
          <w:rFonts w:cs="Times New Roman"/>
          <w:b/>
          <w:bCs/>
          <w:szCs w:val="24"/>
          <w:lang w:val="en-GB"/>
        </w:rPr>
      </w:pPr>
      <w:r w:rsidRPr="009776F7">
        <w:rPr>
          <w:rFonts w:eastAsia="Times New Roman" w:cs="Times New Roman"/>
          <w:b/>
          <w:bCs/>
          <w:szCs w:val="24"/>
          <w:lang w:val="en-GB" w:eastAsia="lt-LT"/>
        </w:rPr>
        <w:t>when filling in the online MIGRIS application</w:t>
      </w:r>
      <w:r w:rsidRPr="009776F7">
        <w:rPr>
          <w:rFonts w:cs="Times New Roman"/>
          <w:b/>
          <w:bCs/>
          <w:szCs w:val="24"/>
          <w:lang w:val="en-GB"/>
        </w:rPr>
        <w:t>;</w:t>
      </w:r>
    </w:p>
    <w:p w14:paraId="1179B4E4" w14:textId="77777777" w:rsidR="009776F7" w:rsidRPr="009776F7" w:rsidRDefault="009776F7" w:rsidP="009776F7">
      <w:pPr>
        <w:pStyle w:val="Betarp"/>
        <w:numPr>
          <w:ilvl w:val="0"/>
          <w:numId w:val="5"/>
        </w:numPr>
        <w:jc w:val="both"/>
        <w:rPr>
          <w:rFonts w:cs="Times New Roman"/>
          <w:b/>
          <w:bCs/>
          <w:szCs w:val="24"/>
          <w:lang w:val="en-GB"/>
        </w:rPr>
      </w:pPr>
      <w:r w:rsidRPr="009776F7">
        <w:rPr>
          <w:rFonts w:eastAsia="Times New Roman" w:cs="Times New Roman"/>
          <w:b/>
          <w:bCs/>
          <w:szCs w:val="24"/>
          <w:lang w:val="en-GB" w:eastAsia="lt-LT"/>
        </w:rPr>
        <w:t>upon arrival to the Migration Department at the reserved time of the visit to submit documents and biometrical data</w:t>
      </w:r>
      <w:r w:rsidRPr="009776F7">
        <w:rPr>
          <w:rFonts w:cs="Times New Roman"/>
          <w:b/>
          <w:bCs/>
          <w:szCs w:val="24"/>
          <w:lang w:val="en-GB"/>
        </w:rPr>
        <w:t xml:space="preserve">. </w:t>
      </w:r>
    </w:p>
    <w:p w14:paraId="051D43F5" w14:textId="77777777" w:rsidR="009776F7" w:rsidRPr="009776F7" w:rsidRDefault="009776F7" w:rsidP="009776F7">
      <w:pPr>
        <w:pStyle w:val="Betarp"/>
        <w:jc w:val="both"/>
        <w:rPr>
          <w:rFonts w:cs="Times New Roman"/>
          <w:b/>
          <w:szCs w:val="24"/>
          <w:lang w:val="en-GB"/>
        </w:rPr>
      </w:pPr>
    </w:p>
    <w:p w14:paraId="4EC4B929" w14:textId="3B71ED3E" w:rsidR="009776F7" w:rsidRPr="009776F7" w:rsidRDefault="009776F7" w:rsidP="009776F7">
      <w:pPr>
        <w:pStyle w:val="Betarp"/>
        <w:jc w:val="both"/>
        <w:rPr>
          <w:rFonts w:cs="Times New Roman"/>
          <w:b/>
          <w:szCs w:val="24"/>
          <w:lang w:val="en-GB"/>
        </w:rPr>
      </w:pPr>
      <w:r w:rsidRPr="009776F7">
        <w:rPr>
          <w:rFonts w:cs="Times New Roman"/>
          <w:b/>
          <w:szCs w:val="24"/>
          <w:lang w:val="en-GB"/>
        </w:rPr>
        <w:t> if</w:t>
      </w:r>
      <w:r w:rsidRPr="009776F7">
        <w:rPr>
          <w:rFonts w:cs="Times New Roman"/>
          <w:b/>
          <w:i/>
          <w:iCs/>
          <w:szCs w:val="24"/>
          <w:lang w:val="en-GB"/>
        </w:rPr>
        <w:t xml:space="preserve"> the state fee for the foreigner w</w:t>
      </w:r>
      <w:r w:rsidR="00F75423">
        <w:rPr>
          <w:rFonts w:cs="Times New Roman"/>
          <w:b/>
          <w:i/>
          <w:iCs/>
          <w:szCs w:val="24"/>
          <w:lang w:val="en-GB"/>
        </w:rPr>
        <w:t>as</w:t>
      </w:r>
      <w:r w:rsidRPr="009776F7">
        <w:rPr>
          <w:rFonts w:cs="Times New Roman"/>
          <w:b/>
          <w:i/>
          <w:iCs/>
          <w:szCs w:val="24"/>
          <w:lang w:val="en-GB"/>
        </w:rPr>
        <w:t xml:space="preserve"> paid by another person</w:t>
      </w:r>
      <w:r w:rsidRPr="009776F7">
        <w:rPr>
          <w:rFonts w:cs="Times New Roman"/>
          <w:b/>
          <w:szCs w:val="24"/>
          <w:lang w:val="en-GB"/>
        </w:rPr>
        <w:t>: the extended payment order for the state fees made, which features the foreigner's that the fee was made for, name(s), surname(s) and personal code or date of birth; or</w:t>
      </w:r>
    </w:p>
    <w:p w14:paraId="6C004BB5" w14:textId="77777777" w:rsidR="009776F7" w:rsidRPr="009776F7" w:rsidRDefault="009776F7" w:rsidP="009776F7">
      <w:pPr>
        <w:pStyle w:val="Betarp"/>
        <w:jc w:val="both"/>
        <w:rPr>
          <w:rFonts w:cs="Times New Roman"/>
          <w:b/>
          <w:szCs w:val="24"/>
          <w:lang w:val="en-GB"/>
        </w:rPr>
      </w:pPr>
    </w:p>
    <w:p w14:paraId="62655B95" w14:textId="25C172C1" w:rsidR="009776F7" w:rsidRPr="009776F7" w:rsidRDefault="009776F7" w:rsidP="009776F7">
      <w:pPr>
        <w:pStyle w:val="Betarp"/>
        <w:jc w:val="both"/>
        <w:rPr>
          <w:rFonts w:cs="Times New Roman"/>
          <w:b/>
          <w:i/>
          <w:szCs w:val="24"/>
          <w:lang w:val="en-GB"/>
        </w:rPr>
      </w:pPr>
      <w:bookmarkStart w:id="3" w:name="part_3e1b44e9b5674ac48aad0faa662de68e"/>
      <w:bookmarkEnd w:id="3"/>
      <w:r w:rsidRPr="009776F7">
        <w:rPr>
          <w:rFonts w:cs="Times New Roman"/>
          <w:b/>
          <w:szCs w:val="24"/>
          <w:lang w:val="en-GB"/>
        </w:rPr>
        <w:t xml:space="preserve"> </w:t>
      </w:r>
      <w:r w:rsidRPr="009776F7">
        <w:rPr>
          <w:rFonts w:cs="Times New Roman"/>
          <w:b/>
          <w:i/>
          <w:iCs/>
          <w:szCs w:val="24"/>
          <w:lang w:val="en-GB"/>
        </w:rPr>
        <w:t>if the application is submitted to be processed under urgent procedure</w:t>
      </w:r>
      <w:r w:rsidRPr="009776F7">
        <w:rPr>
          <w:rFonts w:cs="Times New Roman"/>
          <w:b/>
          <w:szCs w:val="24"/>
          <w:lang w:val="en-GB"/>
        </w:rPr>
        <w:t>: payment order for a state fee paid or a receipt (</w:t>
      </w:r>
      <w:r w:rsidRPr="009776F7">
        <w:rPr>
          <w:rFonts w:cs="Times New Roman"/>
          <w:b/>
          <w:i/>
          <w:iCs/>
          <w:szCs w:val="24"/>
          <w:lang w:val="en-GB"/>
        </w:rPr>
        <w:t>it is also possible to make the payment</w:t>
      </w:r>
      <w:r w:rsidR="00F75423">
        <w:rPr>
          <w:rFonts w:cs="Times New Roman"/>
          <w:b/>
          <w:i/>
          <w:iCs/>
          <w:szCs w:val="24"/>
          <w:lang w:val="en-GB"/>
        </w:rPr>
        <w:t xml:space="preserve"> </w:t>
      </w:r>
      <w:r w:rsidR="00576D3D">
        <w:rPr>
          <w:rFonts w:cs="Times New Roman"/>
          <w:b/>
          <w:i/>
          <w:iCs/>
          <w:szCs w:val="24"/>
          <w:lang w:val="en-GB"/>
        </w:rPr>
        <w:t xml:space="preserve">upon </w:t>
      </w:r>
      <w:r w:rsidR="00F75423">
        <w:rPr>
          <w:rFonts w:cs="Times New Roman"/>
          <w:b/>
          <w:i/>
          <w:iCs/>
          <w:szCs w:val="24"/>
          <w:lang w:val="en-GB"/>
        </w:rPr>
        <w:t>arrival</w:t>
      </w:r>
      <w:r w:rsidR="00576D3D">
        <w:rPr>
          <w:rFonts w:cs="Times New Roman"/>
          <w:b/>
          <w:i/>
          <w:iCs/>
          <w:szCs w:val="24"/>
          <w:lang w:val="en-GB"/>
        </w:rPr>
        <w:t xml:space="preserve"> to submit documents</w:t>
      </w:r>
      <w:r w:rsidRPr="009776F7">
        <w:rPr>
          <w:rFonts w:cs="Times New Roman"/>
          <w:b/>
          <w:i/>
          <w:szCs w:val="24"/>
          <w:lang w:val="en-GB"/>
        </w:rPr>
        <w:t>).</w:t>
      </w:r>
    </w:p>
    <w:p w14:paraId="657754A5" w14:textId="77777777" w:rsidR="009776F7" w:rsidRPr="009776F7" w:rsidRDefault="009776F7" w:rsidP="009776F7">
      <w:pPr>
        <w:spacing w:after="0" w:line="240" w:lineRule="auto"/>
        <w:rPr>
          <w:rFonts w:eastAsia="Times New Roman" w:cs="Times New Roman"/>
          <w:szCs w:val="24"/>
          <w:lang w:val="en-GB"/>
        </w:rPr>
      </w:pPr>
    </w:p>
    <w:p w14:paraId="2DF71EE6" w14:textId="77777777" w:rsidR="009776F7" w:rsidRPr="009776F7" w:rsidRDefault="009776F7" w:rsidP="009776F7">
      <w:pPr>
        <w:spacing w:after="0" w:line="240" w:lineRule="auto"/>
        <w:rPr>
          <w:rFonts w:eastAsia="Times New Roman" w:cs="Times New Roman"/>
          <w:szCs w:val="24"/>
          <w:lang w:val="en-GB"/>
        </w:rPr>
      </w:pPr>
    </w:p>
    <w:p w14:paraId="7C69390A" w14:textId="77777777" w:rsidR="009776F7" w:rsidRPr="009776F7" w:rsidRDefault="009776F7" w:rsidP="009776F7">
      <w:pPr>
        <w:spacing w:after="0" w:line="240" w:lineRule="auto"/>
        <w:rPr>
          <w:rFonts w:eastAsia="Times New Roman" w:cs="Times New Roman"/>
          <w:szCs w:val="24"/>
          <w:lang w:val="en-GB"/>
        </w:rPr>
      </w:pPr>
    </w:p>
    <w:p w14:paraId="6BBE2C84" w14:textId="14B1CE2D" w:rsidR="009776F7" w:rsidRPr="009940C0" w:rsidRDefault="009776F7" w:rsidP="009776F7">
      <w:pPr>
        <w:pStyle w:val="Betarp"/>
        <w:rPr>
          <w:rFonts w:eastAsia="Times New Roman" w:cs="Times New Roman"/>
          <w:sz w:val="22"/>
          <w:lang w:val="en-GB"/>
        </w:rPr>
      </w:pPr>
      <w:r w:rsidRPr="009940C0">
        <w:rPr>
          <w:rFonts w:eastAsia="Times New Roman" w:cs="Times New Roman"/>
          <w:sz w:val="22"/>
          <w:lang w:val="en-GB"/>
        </w:rPr>
        <w:t xml:space="preserve">I checked that all the necessary documents for </w:t>
      </w:r>
      <w:r>
        <w:rPr>
          <w:rFonts w:eastAsia="Times New Roman" w:cs="Times New Roman"/>
          <w:sz w:val="22"/>
          <w:lang w:val="en-GB"/>
        </w:rPr>
        <w:t>renewal of</w:t>
      </w:r>
      <w:r w:rsidRPr="009940C0">
        <w:rPr>
          <w:rFonts w:eastAsia="Times New Roman" w:cs="Times New Roman"/>
          <w:sz w:val="22"/>
          <w:lang w:val="en-GB"/>
        </w:rPr>
        <w:t xml:space="preserve"> a temporary residence permit have been submitted ___________________________________________________________________  , </w:t>
      </w:r>
    </w:p>
    <w:p w14:paraId="79BEB5C4" w14:textId="77777777" w:rsidR="009776F7" w:rsidRPr="009940C0" w:rsidRDefault="009776F7" w:rsidP="009776F7">
      <w:pPr>
        <w:pStyle w:val="Betarp"/>
        <w:rPr>
          <w:rFonts w:eastAsia="Times New Roman" w:cs="Times New Roman"/>
          <w:sz w:val="22"/>
          <w:lang w:val="en-GB"/>
        </w:rPr>
      </w:pPr>
      <w:r w:rsidRPr="009940C0">
        <w:rPr>
          <w:rFonts w:cs="Times New Roman"/>
          <w:vertAlign w:val="superscript"/>
          <w:lang w:val="en-GB"/>
        </w:rPr>
        <w:t xml:space="preserve">                              (foreigner's citizenship, name(s), surname(s) and date of birth)                                        </w:t>
      </w:r>
    </w:p>
    <w:p w14:paraId="24501D1C" w14:textId="77777777" w:rsidR="009776F7" w:rsidRPr="009940C0" w:rsidRDefault="009776F7" w:rsidP="009776F7">
      <w:pPr>
        <w:pStyle w:val="Betarp"/>
        <w:rPr>
          <w:rFonts w:eastAsia="Times New Roman" w:cs="Times New Roman"/>
          <w:sz w:val="22"/>
          <w:lang w:val="en-GB"/>
        </w:rPr>
      </w:pPr>
      <w:r w:rsidRPr="009940C0">
        <w:rPr>
          <w:rFonts w:eastAsia="Times New Roman" w:cs="Times New Roman"/>
          <w:sz w:val="22"/>
          <w:lang w:val="en-GB"/>
        </w:rPr>
        <w:t xml:space="preserve">and I accepted / did not accept them:                                                                                   </w:t>
      </w:r>
    </w:p>
    <w:p w14:paraId="30798D38"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22"/>
          <w:lang w:val="en-GB"/>
        </w:rPr>
        <w:t xml:space="preserve"> </w:t>
      </w:r>
    </w:p>
    <w:p w14:paraId="422B7336"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w:t>
      </w:r>
    </w:p>
    <w:p w14:paraId="17EFBE9A"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 xml:space="preserve">                     (office title)</w:t>
      </w:r>
    </w:p>
    <w:p w14:paraId="636FE792"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5713ACC5"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 xml:space="preserve">                     (signature)</w:t>
      </w:r>
    </w:p>
    <w:p w14:paraId="28D7EE84"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7EE5F579"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 xml:space="preserve">          (name(s) and surname(s)</w:t>
      </w:r>
    </w:p>
    <w:p w14:paraId="570713A6"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_______________________________</w:t>
      </w:r>
    </w:p>
    <w:p w14:paraId="4589A856" w14:textId="77777777" w:rsidR="009776F7" w:rsidRPr="009940C0" w:rsidRDefault="009776F7" w:rsidP="009776F7">
      <w:pPr>
        <w:pStyle w:val="Betarp"/>
        <w:rPr>
          <w:rFonts w:eastAsia="Times New Roman" w:cs="Times New Roman"/>
          <w:sz w:val="16"/>
          <w:szCs w:val="16"/>
          <w:lang w:val="en-GB"/>
        </w:rPr>
      </w:pPr>
      <w:r w:rsidRPr="009940C0">
        <w:rPr>
          <w:rFonts w:eastAsia="Times New Roman" w:cs="Times New Roman"/>
          <w:sz w:val="16"/>
          <w:szCs w:val="16"/>
          <w:lang w:val="en-GB"/>
        </w:rPr>
        <w:t xml:space="preserve">                         (date)</w:t>
      </w:r>
    </w:p>
    <w:p w14:paraId="4D0BCDB3" w14:textId="77777777" w:rsidR="009776F7" w:rsidRPr="009940C0" w:rsidRDefault="009776F7" w:rsidP="009776F7">
      <w:pPr>
        <w:spacing w:after="0" w:line="240" w:lineRule="auto"/>
        <w:rPr>
          <w:rFonts w:eastAsia="Times New Roman" w:cs="Times New Roman"/>
          <w:sz w:val="16"/>
          <w:szCs w:val="16"/>
          <w:lang w:val="en-GB"/>
        </w:rPr>
      </w:pPr>
    </w:p>
    <w:p w14:paraId="03937825" w14:textId="77777777" w:rsidR="00D84503" w:rsidRDefault="00D84503" w:rsidP="00D84503">
      <w:pPr>
        <w:spacing w:after="0" w:line="240" w:lineRule="auto"/>
        <w:rPr>
          <w:rFonts w:eastAsia="Times New Roman" w:cs="Times New Roman"/>
          <w:color w:val="000000"/>
          <w:sz w:val="16"/>
          <w:szCs w:val="16"/>
        </w:rPr>
      </w:pPr>
    </w:p>
    <w:p w14:paraId="4B74D7AB" w14:textId="77777777" w:rsidR="00D84503" w:rsidRDefault="00D84503" w:rsidP="00D84503">
      <w:pPr>
        <w:spacing w:after="0" w:line="240" w:lineRule="auto"/>
        <w:rPr>
          <w:rFonts w:eastAsia="Times New Roman" w:cs="Times New Roman"/>
          <w:color w:val="000000"/>
          <w:sz w:val="16"/>
          <w:szCs w:val="16"/>
        </w:rPr>
      </w:pPr>
    </w:p>
    <w:p w14:paraId="5C8285C0" w14:textId="77777777" w:rsidR="003B36D8" w:rsidRDefault="003B36D8" w:rsidP="00D84503">
      <w:pPr>
        <w:spacing w:after="0" w:line="240" w:lineRule="auto"/>
        <w:rPr>
          <w:rFonts w:eastAsia="Times New Roman" w:cs="Times New Roman"/>
          <w:color w:val="000000"/>
          <w:sz w:val="16"/>
          <w:szCs w:val="16"/>
        </w:rPr>
      </w:pPr>
    </w:p>
    <w:p w14:paraId="1651ED4C" w14:textId="77777777" w:rsidR="003B36D8" w:rsidRDefault="003B36D8" w:rsidP="00D84503">
      <w:pPr>
        <w:spacing w:after="0" w:line="240" w:lineRule="auto"/>
        <w:rPr>
          <w:rFonts w:eastAsia="Times New Roman" w:cs="Times New Roman"/>
          <w:color w:val="000000"/>
          <w:sz w:val="16"/>
          <w:szCs w:val="16"/>
        </w:rPr>
      </w:pPr>
    </w:p>
    <w:p w14:paraId="60092837" w14:textId="77777777" w:rsidR="003B36D8" w:rsidRDefault="003B36D8" w:rsidP="00D84503">
      <w:pPr>
        <w:spacing w:after="0" w:line="240" w:lineRule="auto"/>
        <w:rPr>
          <w:rFonts w:eastAsia="Times New Roman" w:cs="Times New Roman"/>
          <w:color w:val="000000"/>
          <w:sz w:val="16"/>
          <w:szCs w:val="16"/>
        </w:rPr>
      </w:pPr>
    </w:p>
    <w:p w14:paraId="33C176BE" w14:textId="77777777" w:rsidR="007628F2" w:rsidRDefault="007628F2" w:rsidP="00D84503">
      <w:pPr>
        <w:spacing w:after="0" w:line="240" w:lineRule="auto"/>
        <w:rPr>
          <w:rFonts w:eastAsia="Times New Roman" w:cs="Times New Roman"/>
          <w:color w:val="000000"/>
          <w:sz w:val="16"/>
          <w:szCs w:val="16"/>
        </w:rPr>
      </w:pPr>
    </w:p>
    <w:p w14:paraId="1FF514EB" w14:textId="77777777" w:rsidR="007628F2" w:rsidRDefault="007628F2" w:rsidP="00D84503">
      <w:pPr>
        <w:spacing w:after="0" w:line="240" w:lineRule="auto"/>
        <w:rPr>
          <w:rFonts w:eastAsia="Times New Roman" w:cs="Times New Roman"/>
          <w:color w:val="000000"/>
          <w:sz w:val="16"/>
          <w:szCs w:val="16"/>
        </w:rPr>
      </w:pPr>
    </w:p>
    <w:p w14:paraId="18303033" w14:textId="77777777" w:rsidR="007628F2" w:rsidRDefault="007628F2" w:rsidP="00D84503">
      <w:pPr>
        <w:spacing w:after="0" w:line="240" w:lineRule="auto"/>
        <w:rPr>
          <w:rFonts w:eastAsia="Times New Roman" w:cs="Times New Roman"/>
          <w:color w:val="000000"/>
          <w:sz w:val="16"/>
          <w:szCs w:val="16"/>
        </w:rPr>
      </w:pPr>
    </w:p>
    <w:p w14:paraId="0BB5CA2E" w14:textId="77777777" w:rsidR="007628F2" w:rsidRDefault="007628F2" w:rsidP="00D84503">
      <w:pPr>
        <w:spacing w:after="0" w:line="240" w:lineRule="auto"/>
        <w:rPr>
          <w:rFonts w:eastAsia="Times New Roman" w:cs="Times New Roman"/>
          <w:color w:val="000000"/>
          <w:sz w:val="16"/>
          <w:szCs w:val="16"/>
        </w:rPr>
      </w:pPr>
    </w:p>
    <w:p w14:paraId="5819FC49" w14:textId="77777777" w:rsidR="007628F2" w:rsidRDefault="007628F2" w:rsidP="00D84503">
      <w:pPr>
        <w:spacing w:after="0" w:line="240" w:lineRule="auto"/>
        <w:rPr>
          <w:rFonts w:eastAsia="Times New Roman" w:cs="Times New Roman"/>
          <w:color w:val="000000"/>
          <w:sz w:val="16"/>
          <w:szCs w:val="16"/>
        </w:rPr>
      </w:pPr>
    </w:p>
    <w:p w14:paraId="77F0517C" w14:textId="77777777" w:rsidR="007628F2" w:rsidRDefault="007628F2" w:rsidP="00D84503">
      <w:pPr>
        <w:spacing w:after="0" w:line="240" w:lineRule="auto"/>
        <w:rPr>
          <w:rFonts w:eastAsia="Times New Roman" w:cs="Times New Roman"/>
          <w:color w:val="000000"/>
          <w:sz w:val="16"/>
          <w:szCs w:val="16"/>
        </w:rPr>
      </w:pPr>
    </w:p>
    <w:p w14:paraId="59730180" w14:textId="77777777" w:rsidR="003B36D8" w:rsidRDefault="003B36D8" w:rsidP="00D84503">
      <w:pPr>
        <w:spacing w:after="0" w:line="240" w:lineRule="auto"/>
        <w:rPr>
          <w:rFonts w:eastAsia="Times New Roman" w:cs="Times New Roman"/>
          <w:color w:val="000000"/>
          <w:sz w:val="16"/>
          <w:szCs w:val="16"/>
        </w:rPr>
      </w:pPr>
    </w:p>
    <w:p w14:paraId="2C0D644B" w14:textId="77777777" w:rsidR="00D84503" w:rsidRDefault="00D84503" w:rsidP="00D84503">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462B934B" w14:textId="77777777" w:rsidR="009776F7" w:rsidRPr="00F721D5" w:rsidRDefault="009776F7" w:rsidP="009776F7">
      <w:pPr>
        <w:jc w:val="both"/>
        <w:rPr>
          <w:rFonts w:cs="Times New Roman"/>
          <w:b/>
          <w:sz w:val="20"/>
          <w:szCs w:val="20"/>
          <w:lang w:val="en-GB"/>
        </w:rPr>
      </w:pPr>
      <w:r w:rsidRPr="00F721D5">
        <w:rPr>
          <w:rFonts w:cs="Times New Roman"/>
          <w:b/>
          <w:sz w:val="20"/>
          <w:szCs w:val="20"/>
          <w:vertAlign w:val="superscript"/>
          <w:lang w:val="en-GB"/>
        </w:rPr>
        <w:t xml:space="preserve">* </w:t>
      </w:r>
      <w:r w:rsidRPr="00F721D5">
        <w:rPr>
          <w:rFonts w:cs="Times New Roman"/>
          <w:b/>
          <w:sz w:val="20"/>
          <w:szCs w:val="20"/>
          <w:lang w:val="en-GB"/>
        </w:rPr>
        <w:t xml:space="preserve">Documents, issued by foreign countries 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 xml:space="preserve">. Health insurance certificate </w:t>
      </w:r>
      <w:r w:rsidRPr="00F721D5">
        <w:rPr>
          <w:rFonts w:cs="Times New Roman"/>
          <w:b/>
          <w:sz w:val="20"/>
          <w:szCs w:val="20"/>
          <w:lang w:val="en-GB"/>
        </w:rPr>
        <w:t xml:space="preserve">may be submitted in English, if originally issued in this language, or translated into English from the </w:t>
      </w:r>
      <w:r w:rsidRPr="00F721D5">
        <w:rPr>
          <w:rFonts w:cs="Times New Roman"/>
          <w:b/>
          <w:sz w:val="20"/>
          <w:szCs w:val="20"/>
          <w:shd w:val="clear" w:color="auto" w:fill="FFFFFF"/>
          <w:lang w:val="en-GB"/>
        </w:rPr>
        <w:t>document's original language</w:t>
      </w:r>
      <w:r w:rsidRPr="00F721D5">
        <w:rPr>
          <w:rFonts w:cs="Times New Roman"/>
          <w:b/>
          <w:sz w:val="20"/>
          <w:szCs w:val="20"/>
          <w:lang w:val="en-GB"/>
        </w:rPr>
        <w:t xml:space="preserve">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shd w:val="clear" w:color="auto" w:fill="FFFFFF"/>
          <w:lang w:val="en-GB"/>
        </w:rPr>
        <w:t>.</w:t>
      </w:r>
    </w:p>
    <w:p w14:paraId="10BE8475" w14:textId="77777777" w:rsidR="009776F7" w:rsidRPr="00F721D5" w:rsidRDefault="009776F7" w:rsidP="009776F7">
      <w:pPr>
        <w:pStyle w:val="Betarp"/>
        <w:jc w:val="both"/>
        <w:rPr>
          <w:rFonts w:eastAsia="Times New Roman" w:cs="Times New Roman"/>
          <w:b/>
          <w:sz w:val="20"/>
          <w:szCs w:val="20"/>
          <w:lang w:val="en-GB"/>
        </w:rPr>
      </w:pPr>
      <w:r w:rsidRPr="00F721D5">
        <w:rPr>
          <w:rFonts w:cs="Times New Roman"/>
          <w:b/>
          <w:sz w:val="20"/>
          <w:szCs w:val="20"/>
          <w:vertAlign w:val="superscript"/>
          <w:lang w:val="en-GB"/>
        </w:rPr>
        <w:t>**</w:t>
      </w:r>
      <w:r w:rsidRPr="00F721D5">
        <w:rPr>
          <w:rFonts w:cs="Times New Roman"/>
          <w:b/>
          <w:sz w:val="20"/>
          <w:szCs w:val="20"/>
          <w:lang w:val="en-GB"/>
        </w:rPr>
        <w:t xml:space="preserve">Higher education diploma, issued by </w:t>
      </w:r>
      <w:r>
        <w:rPr>
          <w:rFonts w:cs="Times New Roman"/>
          <w:b/>
          <w:sz w:val="20"/>
          <w:szCs w:val="20"/>
          <w:lang w:val="en-GB"/>
        </w:rPr>
        <w:t xml:space="preserve">a </w:t>
      </w:r>
      <w:r w:rsidRPr="00F721D5">
        <w:rPr>
          <w:rFonts w:cs="Times New Roman"/>
          <w:b/>
          <w:sz w:val="20"/>
          <w:szCs w:val="20"/>
          <w:lang w:val="en-GB"/>
        </w:rPr>
        <w:t>foreign countr</w:t>
      </w:r>
      <w:r>
        <w:rPr>
          <w:rFonts w:cs="Times New Roman"/>
          <w:b/>
          <w:sz w:val="20"/>
          <w:szCs w:val="20"/>
          <w:lang w:val="en-GB"/>
        </w:rPr>
        <w:t>y</w:t>
      </w:r>
      <w:r w:rsidRPr="00F721D5">
        <w:rPr>
          <w:rFonts w:cs="Times New Roman"/>
          <w:b/>
          <w:sz w:val="20"/>
          <w:szCs w:val="20"/>
          <w:vertAlign w:val="superscript"/>
          <w:lang w:val="en-GB"/>
        </w:rPr>
        <w:t xml:space="preserve"> </w:t>
      </w:r>
      <w:r w:rsidRPr="00F721D5">
        <w:rPr>
          <w:rFonts w:cs="Times New Roman"/>
          <w:b/>
          <w:sz w:val="20"/>
          <w:szCs w:val="20"/>
          <w:lang w:val="en-GB"/>
        </w:rPr>
        <w:t xml:space="preserve">must be translated into Lithuanian and certified by a </w:t>
      </w:r>
      <w:r w:rsidRPr="00F721D5">
        <w:rPr>
          <w:rFonts w:cs="Times New Roman"/>
          <w:b/>
          <w:sz w:val="20"/>
          <w:szCs w:val="20"/>
          <w:shd w:val="clear" w:color="auto" w:fill="FFFFFF"/>
          <w:lang w:val="en-GB"/>
        </w:rPr>
        <w:t>person or </w:t>
      </w:r>
      <w:r w:rsidRPr="00F721D5">
        <w:rPr>
          <w:rStyle w:val="Emfaz"/>
          <w:rFonts w:cs="Times New Roman"/>
          <w:b/>
          <w:i w:val="0"/>
          <w:iCs w:val="0"/>
          <w:sz w:val="20"/>
          <w:szCs w:val="20"/>
          <w:shd w:val="clear" w:color="auto" w:fill="FFFFFF"/>
          <w:lang w:val="en-GB"/>
        </w:rPr>
        <w:t>institution</w:t>
      </w:r>
      <w:r w:rsidRPr="00F721D5">
        <w:rPr>
          <w:rFonts w:cs="Times New Roman"/>
          <w:b/>
          <w:sz w:val="20"/>
          <w:szCs w:val="20"/>
          <w:shd w:val="clear" w:color="auto" w:fill="FFFFFF"/>
          <w:lang w:val="en-GB"/>
        </w:rPr>
        <w:t> authorised to make </w:t>
      </w:r>
      <w:r w:rsidRPr="00F721D5">
        <w:rPr>
          <w:rStyle w:val="Emfaz"/>
          <w:rFonts w:cs="Times New Roman"/>
          <w:b/>
          <w:i w:val="0"/>
          <w:iCs w:val="0"/>
          <w:sz w:val="20"/>
          <w:szCs w:val="20"/>
          <w:shd w:val="clear" w:color="auto" w:fill="FFFFFF"/>
          <w:lang w:val="en-GB"/>
        </w:rPr>
        <w:t>translations</w:t>
      </w:r>
      <w:r w:rsidRPr="00F721D5">
        <w:rPr>
          <w:rFonts w:cs="Times New Roman"/>
          <w:b/>
          <w:sz w:val="20"/>
          <w:szCs w:val="20"/>
          <w:lang w:val="en-GB" w:eastAsia="lt-LT"/>
        </w:rPr>
        <w:t xml:space="preserve">, as well as legalized or </w:t>
      </w:r>
      <w:r w:rsidRPr="00F721D5">
        <w:rPr>
          <w:rFonts w:cs="Times New Roman"/>
          <w:b/>
          <w:sz w:val="20"/>
          <w:szCs w:val="20"/>
          <w:lang w:val="en-GB"/>
        </w:rPr>
        <w:t xml:space="preserve">and (or) certified by an </w:t>
      </w:r>
      <w:r w:rsidRPr="00F721D5">
        <w:rPr>
          <w:rFonts w:cs="Times New Roman"/>
          <w:b/>
          <w:i/>
          <w:iCs/>
          <w:sz w:val="20"/>
          <w:szCs w:val="20"/>
          <w:lang w:val="en-GB"/>
        </w:rPr>
        <w:t>Apostille</w:t>
      </w:r>
      <w:r w:rsidRPr="00F721D5">
        <w:rPr>
          <w:rFonts w:cs="Times New Roman"/>
          <w:b/>
          <w:sz w:val="20"/>
          <w:szCs w:val="20"/>
          <w:lang w:val="en-GB" w:eastAsia="lt-LT"/>
        </w:rPr>
        <w:t xml:space="preserve"> under the order established by the Government, except for higher education diplomas, issued in Ukraine, Russian Federation, Estonia, Latvia and Moldova.</w:t>
      </w:r>
    </w:p>
    <w:p w14:paraId="1C9E4490" w14:textId="77777777" w:rsidR="00D84503" w:rsidRPr="009776F7" w:rsidRDefault="00D84503" w:rsidP="00D84503">
      <w:pPr>
        <w:spacing w:after="0" w:line="240" w:lineRule="auto"/>
        <w:rPr>
          <w:lang w:val="en-GB"/>
        </w:rPr>
      </w:pPr>
    </w:p>
    <w:p w14:paraId="7EB901DB" w14:textId="77777777" w:rsidR="00BF03A3" w:rsidRPr="00363FB8" w:rsidRDefault="00BF03A3" w:rsidP="00D84503">
      <w:pPr>
        <w:pStyle w:val="Betarp"/>
        <w:jc w:val="both"/>
      </w:pPr>
    </w:p>
    <w:sectPr w:rsidR="00BF03A3" w:rsidRPr="00363FB8" w:rsidSect="005015D6">
      <w:headerReference w:type="default" r:id="rId7"/>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08F7" w14:textId="77777777" w:rsidR="00BF75C4" w:rsidRDefault="00BF75C4" w:rsidP="005015D6">
      <w:pPr>
        <w:spacing w:after="0" w:line="240" w:lineRule="auto"/>
      </w:pPr>
      <w:r>
        <w:separator/>
      </w:r>
    </w:p>
  </w:endnote>
  <w:endnote w:type="continuationSeparator" w:id="0">
    <w:p w14:paraId="51938F8A" w14:textId="77777777" w:rsidR="00BF75C4" w:rsidRDefault="00BF75C4"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7BEB" w14:textId="77777777" w:rsidR="00BF75C4" w:rsidRDefault="00BF75C4" w:rsidP="005015D6">
      <w:pPr>
        <w:spacing w:after="0" w:line="240" w:lineRule="auto"/>
      </w:pPr>
      <w:r>
        <w:separator/>
      </w:r>
    </w:p>
  </w:footnote>
  <w:footnote w:type="continuationSeparator" w:id="0">
    <w:p w14:paraId="5E58C00D" w14:textId="77777777" w:rsidR="00BF75C4" w:rsidRDefault="00BF75C4"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929972"/>
      <w:docPartObj>
        <w:docPartGallery w:val="Page Numbers (Top of Page)"/>
        <w:docPartUnique/>
      </w:docPartObj>
    </w:sdtPr>
    <w:sdtEndPr/>
    <w:sdtContent>
      <w:p w14:paraId="2ABA95BE" w14:textId="77777777" w:rsidR="005015D6" w:rsidRDefault="005015D6">
        <w:pPr>
          <w:pStyle w:val="Antrats"/>
          <w:jc w:val="center"/>
        </w:pPr>
        <w:r>
          <w:fldChar w:fldCharType="begin"/>
        </w:r>
        <w:r>
          <w:instrText>PAGE   \* MERGEFORMAT</w:instrText>
        </w:r>
        <w:r>
          <w:fldChar w:fldCharType="separate"/>
        </w:r>
        <w:r w:rsidR="00876A9C">
          <w:rPr>
            <w:noProof/>
          </w:rPr>
          <w:t>3</w:t>
        </w:r>
        <w:r>
          <w:fldChar w:fldCharType="end"/>
        </w:r>
      </w:p>
    </w:sdtContent>
  </w:sdt>
  <w:p w14:paraId="530F5DFC"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13665A8B"/>
    <w:multiLevelType w:val="hybridMultilevel"/>
    <w:tmpl w:val="969A3942"/>
    <w:lvl w:ilvl="0" w:tplc="04090003">
      <w:start w:val="1"/>
      <w:numFmt w:val="bullet"/>
      <w:lvlText w:val="o"/>
      <w:lvlJc w:val="left"/>
      <w:pPr>
        <w:ind w:left="993" w:hanging="360"/>
      </w:pPr>
      <w:rPr>
        <w:rFonts w:ascii="Courier New" w:hAnsi="Courier New" w:cs="Courier New"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4DD"/>
    <w:rsid w:val="00036377"/>
    <w:rsid w:val="000A5359"/>
    <w:rsid w:val="000A79F1"/>
    <w:rsid w:val="000B40BC"/>
    <w:rsid w:val="000F2166"/>
    <w:rsid w:val="001023D1"/>
    <w:rsid w:val="001116B7"/>
    <w:rsid w:val="00164A5C"/>
    <w:rsid w:val="001B5945"/>
    <w:rsid w:val="001E0850"/>
    <w:rsid w:val="001E6F90"/>
    <w:rsid w:val="00231447"/>
    <w:rsid w:val="00233407"/>
    <w:rsid w:val="002628A1"/>
    <w:rsid w:val="00270CBA"/>
    <w:rsid w:val="002844F3"/>
    <w:rsid w:val="002966F1"/>
    <w:rsid w:val="002B654B"/>
    <w:rsid w:val="002E2D7A"/>
    <w:rsid w:val="00332280"/>
    <w:rsid w:val="00363FB8"/>
    <w:rsid w:val="003856DC"/>
    <w:rsid w:val="003B36D8"/>
    <w:rsid w:val="003B36F9"/>
    <w:rsid w:val="003D0AA4"/>
    <w:rsid w:val="003E11D2"/>
    <w:rsid w:val="003E4CCB"/>
    <w:rsid w:val="0041245F"/>
    <w:rsid w:val="004143A1"/>
    <w:rsid w:val="0043561A"/>
    <w:rsid w:val="00456B0F"/>
    <w:rsid w:val="004773E1"/>
    <w:rsid w:val="00477AF1"/>
    <w:rsid w:val="004941C8"/>
    <w:rsid w:val="004F1A99"/>
    <w:rsid w:val="005015D6"/>
    <w:rsid w:val="00511EFF"/>
    <w:rsid w:val="00544158"/>
    <w:rsid w:val="0057024E"/>
    <w:rsid w:val="0057685F"/>
    <w:rsid w:val="00576D3D"/>
    <w:rsid w:val="005820C4"/>
    <w:rsid w:val="005B6AE1"/>
    <w:rsid w:val="00600FBE"/>
    <w:rsid w:val="00613A98"/>
    <w:rsid w:val="006310C9"/>
    <w:rsid w:val="006537AE"/>
    <w:rsid w:val="006A10DE"/>
    <w:rsid w:val="007266CC"/>
    <w:rsid w:val="007462D7"/>
    <w:rsid w:val="00757764"/>
    <w:rsid w:val="007628F2"/>
    <w:rsid w:val="007A6043"/>
    <w:rsid w:val="007B60BF"/>
    <w:rsid w:val="007C0775"/>
    <w:rsid w:val="007C1232"/>
    <w:rsid w:val="007E7CF7"/>
    <w:rsid w:val="008711C2"/>
    <w:rsid w:val="00876A9C"/>
    <w:rsid w:val="00885F54"/>
    <w:rsid w:val="008873D0"/>
    <w:rsid w:val="00892518"/>
    <w:rsid w:val="008C593F"/>
    <w:rsid w:val="008D1253"/>
    <w:rsid w:val="00947136"/>
    <w:rsid w:val="00961EEC"/>
    <w:rsid w:val="009776F7"/>
    <w:rsid w:val="0098024C"/>
    <w:rsid w:val="009B7666"/>
    <w:rsid w:val="00A11EAF"/>
    <w:rsid w:val="00A54B18"/>
    <w:rsid w:val="00A87585"/>
    <w:rsid w:val="00A92BB1"/>
    <w:rsid w:val="00AA1A3A"/>
    <w:rsid w:val="00AA732B"/>
    <w:rsid w:val="00AB4CD5"/>
    <w:rsid w:val="00B134AF"/>
    <w:rsid w:val="00BC72F1"/>
    <w:rsid w:val="00BD659C"/>
    <w:rsid w:val="00BF03A3"/>
    <w:rsid w:val="00BF75C4"/>
    <w:rsid w:val="00C614F5"/>
    <w:rsid w:val="00CA52E3"/>
    <w:rsid w:val="00CB504A"/>
    <w:rsid w:val="00CB6738"/>
    <w:rsid w:val="00D51A20"/>
    <w:rsid w:val="00D575EA"/>
    <w:rsid w:val="00D65972"/>
    <w:rsid w:val="00D74B55"/>
    <w:rsid w:val="00D77DEA"/>
    <w:rsid w:val="00D84503"/>
    <w:rsid w:val="00D94474"/>
    <w:rsid w:val="00DB572A"/>
    <w:rsid w:val="00DC33AA"/>
    <w:rsid w:val="00E25E17"/>
    <w:rsid w:val="00E3502F"/>
    <w:rsid w:val="00E51D80"/>
    <w:rsid w:val="00E84F3A"/>
    <w:rsid w:val="00ED4C76"/>
    <w:rsid w:val="00EF36F1"/>
    <w:rsid w:val="00F11189"/>
    <w:rsid w:val="00F214FF"/>
    <w:rsid w:val="00F21B45"/>
    <w:rsid w:val="00F63805"/>
    <w:rsid w:val="00F74C04"/>
    <w:rsid w:val="00F75423"/>
    <w:rsid w:val="00FC7F59"/>
    <w:rsid w:val="00FD5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2961"/>
  <w15:docId w15:val="{59A89F57-9027-4879-8110-384E543C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Grietas">
    <w:name w:val="Strong"/>
    <w:basedOn w:val="Numatytasispastraiposriftas"/>
    <w:uiPriority w:val="22"/>
    <w:qFormat/>
    <w:rsid w:val="00FC7F59"/>
    <w:rPr>
      <w:b/>
      <w:bCs/>
    </w:rPr>
  </w:style>
  <w:style w:type="character" w:styleId="Emfaz">
    <w:name w:val="Emphasis"/>
    <w:basedOn w:val="Numatytasispastraiposriftas"/>
    <w:uiPriority w:val="20"/>
    <w:qFormat/>
    <w:rsid w:val="00977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6349</Words>
  <Characters>3619</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Ilona Jančienė</cp:lastModifiedBy>
  <cp:revision>10</cp:revision>
  <cp:lastPrinted>2015-09-11T06:38:00Z</cp:lastPrinted>
  <dcterms:created xsi:type="dcterms:W3CDTF">2020-10-23T12:35:00Z</dcterms:created>
  <dcterms:modified xsi:type="dcterms:W3CDTF">2020-10-27T08:23:00Z</dcterms:modified>
</cp:coreProperties>
</file>