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F4CC" w14:textId="7FBCF642" w:rsidR="000E6E87" w:rsidRDefault="000E6E87" w:rsidP="000E6E87">
      <w:pPr>
        <w:pStyle w:val="NoSpacing"/>
        <w:jc w:val="center"/>
        <w:rPr>
          <w:b/>
          <w:noProof/>
          <w:sz w:val="28"/>
          <w:szCs w:val="28"/>
          <w:lang w:eastAsia="lt-LT"/>
        </w:rPr>
      </w:pPr>
      <w:bookmarkStart w:id="0" w:name="_Hlk13922256"/>
      <w:r w:rsidRPr="00C37A41">
        <w:rPr>
          <w:b/>
          <w:noProof/>
          <w:sz w:val="28"/>
          <w:szCs w:val="28"/>
          <w:lang w:eastAsia="lt-LT"/>
        </w:rPr>
        <w:t xml:space="preserve">A foreigner intends to work under an employment contract </w:t>
      </w:r>
      <w:bookmarkEnd w:id="0"/>
      <w:r w:rsidRPr="00C37A41">
        <w:rPr>
          <w:b/>
          <w:noProof/>
          <w:sz w:val="28"/>
          <w:szCs w:val="28"/>
          <w:lang w:eastAsia="lt-LT"/>
        </w:rPr>
        <w:t xml:space="preserve">when </w:t>
      </w:r>
      <w:r w:rsidRPr="00D72B7E">
        <w:rPr>
          <w:b/>
          <w:i/>
          <w:iCs/>
          <w:noProof/>
          <w:sz w:val="28"/>
          <w:szCs w:val="28"/>
          <w:lang w:eastAsia="lt-LT"/>
        </w:rPr>
        <w:t>the profession of foreigner is included in the list of professions lacking in the Republic of Lithuania by kind of economic activity</w:t>
      </w:r>
    </w:p>
    <w:p w14:paraId="0F403F7C" w14:textId="62402795" w:rsidR="000E6E87" w:rsidRPr="00DD08BC" w:rsidRDefault="000E6E87" w:rsidP="000E6E87">
      <w:pPr>
        <w:pStyle w:val="NoSpacing"/>
        <w:jc w:val="center"/>
        <w:rPr>
          <w:b/>
          <w:i/>
          <w:noProof/>
          <w:sz w:val="28"/>
          <w:szCs w:val="28"/>
          <w:lang w:eastAsia="lt-LT"/>
        </w:rPr>
      </w:pPr>
      <w:bookmarkStart w:id="1" w:name="_Hlk13422611"/>
      <w:r w:rsidRPr="00547F69">
        <w:rPr>
          <w:b/>
          <w:noProof/>
          <w:color w:val="1C1C1C"/>
          <w:sz w:val="28"/>
        </w:rPr>
        <w:t>(Law on the Legal Status of Foreigners, Art. 4</w:t>
      </w:r>
      <w:r>
        <w:rPr>
          <w:b/>
          <w:noProof/>
          <w:color w:val="1C1C1C"/>
          <w:sz w:val="28"/>
        </w:rPr>
        <w:t>4</w:t>
      </w:r>
      <w:r w:rsidRPr="00547F69">
        <w:rPr>
          <w:b/>
          <w:noProof/>
          <w:color w:val="1C1C1C"/>
          <w:sz w:val="28"/>
        </w:rPr>
        <w:t xml:space="preserve">, pt. 1, para. </w:t>
      </w:r>
      <w:r>
        <w:rPr>
          <w:b/>
          <w:noProof/>
          <w:color w:val="1C1C1C"/>
          <w:sz w:val="28"/>
        </w:rPr>
        <w:t>3</w:t>
      </w:r>
      <w:r w:rsidRPr="008E7805">
        <w:rPr>
          <w:b/>
          <w:noProof/>
          <w:color w:val="1C1C1C"/>
          <w:sz w:val="28"/>
        </w:rPr>
        <w:t>)</w:t>
      </w:r>
      <w:bookmarkEnd w:id="1"/>
    </w:p>
    <w:p w14:paraId="4339E8CA" w14:textId="77777777" w:rsidR="00204BF2" w:rsidRDefault="00204BF2" w:rsidP="0067225C">
      <w:pPr>
        <w:pStyle w:val="NoSpacing"/>
        <w:rPr>
          <w:b/>
          <w:sz w:val="32"/>
          <w:szCs w:val="32"/>
        </w:rPr>
      </w:pPr>
    </w:p>
    <w:p w14:paraId="0032D1BB" w14:textId="0FF1191E" w:rsidR="00DD08BC" w:rsidRDefault="00C05684" w:rsidP="00272D9E">
      <w:pPr>
        <w:pStyle w:val="NoSpacing"/>
        <w:ind w:hanging="426"/>
        <w:jc w:val="both"/>
        <w:rPr>
          <w:b/>
          <w:szCs w:val="24"/>
        </w:rPr>
      </w:pPr>
      <w:r>
        <w:rPr>
          <w:b/>
          <w:szCs w:val="24"/>
        </w:rPr>
        <w:t xml:space="preserve">       </w:t>
      </w:r>
      <w:bookmarkStart w:id="2" w:name="_Hlk13922720"/>
      <w:r w:rsidR="00F602A3" w:rsidRPr="00345597">
        <w:rPr>
          <w:b/>
          <w:sz w:val="32"/>
          <w:szCs w:val="32"/>
        </w:rPr>
        <w:t></w:t>
      </w:r>
      <w:r w:rsidR="00F602A3" w:rsidRPr="00345597">
        <w:rPr>
          <w:rFonts w:cs="Times New Roman"/>
          <w:b/>
          <w:sz w:val="22"/>
        </w:rPr>
        <w:t xml:space="preserve"> </w:t>
      </w:r>
      <w:bookmarkStart w:id="3" w:name="_GoBack"/>
      <w:bookmarkEnd w:id="3"/>
      <w:r w:rsidR="00272D9E" w:rsidRPr="00272D9E">
        <w:rPr>
          <w:b/>
          <w:szCs w:val="24"/>
        </w:rPr>
        <w:t>A</w:t>
      </w:r>
      <w:r w:rsidR="00272D9E" w:rsidRPr="00272D9E">
        <w:rPr>
          <w:rFonts w:eastAsia="Times New Roman" w:cs="Times New Roman"/>
          <w:b/>
          <w:color w:val="1C1C1C"/>
          <w:szCs w:val="24"/>
          <w:lang w:eastAsia="lt-LT"/>
        </w:rPr>
        <w:t>n application form to change a temporary residence permit in the Republic of Lithuania.</w:t>
      </w:r>
      <w:r w:rsidR="00272D9E" w:rsidRPr="00272D9E">
        <w:rPr>
          <w:rFonts w:eastAsia="Times New Roman" w:cs="Times New Roman"/>
          <w:b/>
          <w:szCs w:val="24"/>
          <w:lang w:eastAsia="lt-LT"/>
        </w:rPr>
        <w:t xml:space="preserve"> </w:t>
      </w:r>
      <w:r w:rsidR="00272D9E" w:rsidRPr="00272D9E">
        <w:rPr>
          <w:rFonts w:eastAsia="Times New Roman" w:cs="Times New Roman"/>
          <w:b/>
          <w:i/>
          <w:iCs/>
          <w:szCs w:val="24"/>
          <w:u w:val="single"/>
          <w:lang w:eastAsia="lt-LT"/>
        </w:rPr>
        <w:t>Application form is submitted using Lithuanian migration information system (MIGRIS)</w:t>
      </w:r>
      <w:r w:rsidR="00272D9E" w:rsidRPr="00272D9E">
        <w:rPr>
          <w:rFonts w:eastAsia="Times New Roman" w:cs="Times New Roman"/>
          <w:b/>
          <w:i/>
          <w:szCs w:val="24"/>
          <w:u w:val="single"/>
          <w:lang w:eastAsia="lt-LT"/>
        </w:rPr>
        <w:t>;</w:t>
      </w:r>
    </w:p>
    <w:p w14:paraId="18A96AEF" w14:textId="77777777" w:rsidR="00272D9E" w:rsidRDefault="00272D9E" w:rsidP="0067225C">
      <w:pPr>
        <w:pStyle w:val="NoSpacing"/>
        <w:rPr>
          <w:b/>
          <w:szCs w:val="24"/>
        </w:rPr>
      </w:pPr>
    </w:p>
    <w:p w14:paraId="27965398" w14:textId="726A5A09" w:rsidR="00272D9E" w:rsidRPr="009B3301" w:rsidRDefault="00F602A3" w:rsidP="00272D9E">
      <w:pPr>
        <w:pStyle w:val="NoSpacing"/>
        <w:jc w:val="both"/>
        <w:rPr>
          <w:rFonts w:eastAsia="Times New Roman" w:cs="Times New Roman"/>
          <w:b/>
          <w:color w:val="1C1C1C"/>
          <w:szCs w:val="24"/>
          <w:lang w:eastAsia="lt-LT"/>
        </w:rPr>
      </w:pPr>
      <w:r w:rsidRPr="00345597">
        <w:rPr>
          <w:b/>
          <w:sz w:val="32"/>
          <w:szCs w:val="32"/>
        </w:rPr>
        <w:t></w:t>
      </w:r>
      <w:r w:rsidRPr="00345597">
        <w:rPr>
          <w:rFonts w:cs="Times New Roman"/>
          <w:b/>
          <w:sz w:val="22"/>
        </w:rPr>
        <w:t xml:space="preserve"> </w:t>
      </w:r>
      <w:r w:rsidR="00272D9E" w:rsidRPr="00272D9E">
        <w:rPr>
          <w:b/>
          <w:szCs w:val="24"/>
        </w:rPr>
        <w:t>A valid travel document (passport);</w:t>
      </w:r>
    </w:p>
    <w:bookmarkEnd w:id="2"/>
    <w:p w14:paraId="1D29B77F" w14:textId="77777777" w:rsidR="00A40F40" w:rsidRDefault="00A40F40" w:rsidP="00204BF2">
      <w:pPr>
        <w:pStyle w:val="NoSpacing"/>
        <w:jc w:val="both"/>
        <w:rPr>
          <w:b/>
          <w:szCs w:val="24"/>
        </w:rPr>
      </w:pPr>
    </w:p>
    <w:p w14:paraId="11AA8DDD" w14:textId="6B1961F0" w:rsidR="00176D94" w:rsidRPr="00CF4A2E" w:rsidRDefault="00F602A3" w:rsidP="00176D94">
      <w:pPr>
        <w:pStyle w:val="NoSpacing"/>
        <w:jc w:val="both"/>
        <w:rPr>
          <w:rFonts w:eastAsia="Times New Roman" w:cs="Times New Roman"/>
          <w:b/>
          <w:noProof/>
          <w:color w:val="1C1C1C"/>
          <w:sz w:val="22"/>
          <w:lang w:eastAsia="lt-LT"/>
        </w:rPr>
      </w:pPr>
      <w:bookmarkStart w:id="4" w:name="_Hlk13922737"/>
      <w:r w:rsidRPr="00345597">
        <w:rPr>
          <w:b/>
          <w:sz w:val="32"/>
          <w:szCs w:val="32"/>
        </w:rPr>
        <w:t></w:t>
      </w:r>
      <w:r w:rsidRPr="00345597">
        <w:rPr>
          <w:rFonts w:cs="Times New Roman"/>
          <w:b/>
          <w:sz w:val="22"/>
        </w:rPr>
        <w:t xml:space="preserve"> </w:t>
      </w:r>
      <w:r w:rsidR="00176D94" w:rsidRPr="00176D94">
        <w:rPr>
          <w:b/>
          <w:szCs w:val="24"/>
        </w:rPr>
        <w:t xml:space="preserve">Employer's mediation letter </w:t>
      </w:r>
      <w:r w:rsidR="00176D94" w:rsidRPr="00817D89">
        <w:rPr>
          <w:b/>
          <w:szCs w:val="24"/>
        </w:rPr>
        <w:t>number</w:t>
      </w:r>
      <w:bookmarkEnd w:id="4"/>
      <w:r w:rsidR="00C05684" w:rsidRPr="00817D89">
        <w:rPr>
          <w:b/>
          <w:szCs w:val="24"/>
        </w:rPr>
        <w:t xml:space="preserve">. </w:t>
      </w:r>
      <w:r w:rsidR="00176D94" w:rsidRPr="00817D89">
        <w:rPr>
          <w:rFonts w:cs="Times New Roman"/>
          <w:b/>
          <w:color w:val="000000"/>
          <w:szCs w:val="24"/>
        </w:rPr>
        <w:t>E</w:t>
      </w:r>
      <w:r w:rsidR="00176D94" w:rsidRPr="00817D89">
        <w:rPr>
          <w:b/>
          <w:noProof/>
          <w:color w:val="1C1C1C"/>
          <w:szCs w:val="24"/>
        </w:rPr>
        <w:t>mployer's mediation</w:t>
      </w:r>
      <w:r w:rsidR="00176D94" w:rsidRPr="00817D89">
        <w:rPr>
          <w:rFonts w:cs="Times New Roman"/>
          <w:b/>
          <w:color w:val="000000"/>
          <w:szCs w:val="24"/>
        </w:rPr>
        <w:t xml:space="preserve"> letter additionally must include</w:t>
      </w:r>
      <w:r w:rsidR="00176D94" w:rsidRPr="00817D89">
        <w:rPr>
          <w:szCs w:val="24"/>
        </w:rPr>
        <w:t>:</w:t>
      </w:r>
    </w:p>
    <w:p w14:paraId="684E5F6D" w14:textId="37CDBB03" w:rsidR="00DD08BC" w:rsidRPr="00DD08BC" w:rsidRDefault="00817D89" w:rsidP="00DD08BC">
      <w:pPr>
        <w:pStyle w:val="NoSpacing"/>
        <w:numPr>
          <w:ilvl w:val="0"/>
          <w:numId w:val="3"/>
        </w:numPr>
        <w:jc w:val="both"/>
        <w:rPr>
          <w:b/>
          <w:szCs w:val="24"/>
        </w:rPr>
      </w:pPr>
      <w:r w:rsidRPr="00817D89">
        <w:rPr>
          <w:b/>
          <w:szCs w:val="24"/>
        </w:rPr>
        <w:t>qualification of foreigner, current and former workplace (s) of the foreigner, where the foreigner has worked by the profession for the last 2 years, the period of his / her job (s) and duties. The employer has to make sure that the foreigner has documents confirming his / her qualifications (diploma, certificate, etc.) and at least one year of work experience by the qualifications over the last two years (workbook, certificate from current and / or former job etc.)</w:t>
      </w:r>
      <w:r w:rsidR="00DD08BC" w:rsidRPr="00DD08BC">
        <w:rPr>
          <w:b/>
          <w:szCs w:val="24"/>
        </w:rPr>
        <w:t>;</w:t>
      </w:r>
    </w:p>
    <w:p w14:paraId="21AFCB77" w14:textId="77777777" w:rsidR="00DD08BC" w:rsidRPr="00DD08BC" w:rsidRDefault="00DD08BC" w:rsidP="00DD08BC">
      <w:pPr>
        <w:pStyle w:val="NoSpacing"/>
        <w:rPr>
          <w:b/>
          <w:szCs w:val="24"/>
        </w:rPr>
      </w:pPr>
    </w:p>
    <w:p w14:paraId="701D5929" w14:textId="39451DD3" w:rsidR="00DD08BC" w:rsidRPr="00DD08BC" w:rsidRDefault="00272D9E" w:rsidP="00DD08BC">
      <w:pPr>
        <w:pStyle w:val="NoSpacing"/>
        <w:rPr>
          <w:b/>
          <w:bCs/>
          <w:i/>
          <w:szCs w:val="24"/>
          <w:u w:val="single"/>
        </w:rPr>
      </w:pPr>
      <w:bookmarkStart w:id="5" w:name="_Hlk13413190"/>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5"/>
      <w:r w:rsidRPr="009B3301">
        <w:rPr>
          <w:b/>
          <w:szCs w:val="24"/>
        </w:rPr>
        <w:t>;</w:t>
      </w:r>
    </w:p>
    <w:p w14:paraId="30F27E4B" w14:textId="77777777" w:rsidR="00A40F40" w:rsidRDefault="00A40F40" w:rsidP="00204BF2">
      <w:pPr>
        <w:pStyle w:val="NoSpacing"/>
        <w:jc w:val="both"/>
        <w:rPr>
          <w:b/>
          <w:szCs w:val="24"/>
        </w:rPr>
      </w:pPr>
    </w:p>
    <w:p w14:paraId="61E3DB96" w14:textId="513C5273" w:rsidR="00204BF2" w:rsidRDefault="00F602A3" w:rsidP="00272D9E">
      <w:pPr>
        <w:pStyle w:val="NoSpacing"/>
        <w:jc w:val="both"/>
        <w:rPr>
          <w:b/>
          <w:szCs w:val="24"/>
          <w:lang w:eastAsia="lt-LT"/>
        </w:rPr>
      </w:pPr>
      <w:bookmarkStart w:id="6" w:name="_Hlk13442174"/>
      <w:r w:rsidRPr="00345597">
        <w:rPr>
          <w:b/>
          <w:sz w:val="32"/>
          <w:szCs w:val="32"/>
        </w:rPr>
        <w:t></w:t>
      </w:r>
      <w:r w:rsidRPr="00345597">
        <w:rPr>
          <w:rFonts w:cs="Times New Roman"/>
          <w:b/>
          <w:sz w:val="22"/>
        </w:rPr>
        <w:t xml:space="preserve"> </w:t>
      </w:r>
      <w:r w:rsidR="00272D9E">
        <w:rPr>
          <w:rFonts w:cs="Times New Roman"/>
          <w:b/>
          <w:i/>
          <w:iCs/>
          <w:color w:val="000000"/>
          <w:szCs w:val="24"/>
        </w:rPr>
        <w:t>I</w:t>
      </w:r>
      <w:r w:rsidR="00272D9E" w:rsidRPr="00B86DF4">
        <w:rPr>
          <w:rFonts w:cs="Times New Roman"/>
          <w:b/>
          <w:i/>
          <w:iCs/>
          <w:color w:val="000000"/>
          <w:szCs w:val="24"/>
        </w:rPr>
        <w:t>f the foreigner's monthly salary in the mediation letter and the employment contract is less than</w:t>
      </w:r>
      <w:r w:rsidR="00272D9E"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00272D9E" w:rsidRPr="002748A4">
        <w:rPr>
          <w:rFonts w:eastAsia="Times New Roman" w:cs="Times New Roman"/>
          <w:b/>
          <w:szCs w:val="24"/>
          <w:lang w:eastAsia="lt-LT"/>
        </w:rPr>
        <w:t>;</w:t>
      </w:r>
      <w:bookmarkEnd w:id="6"/>
    </w:p>
    <w:p w14:paraId="7D6BE93F" w14:textId="77777777" w:rsidR="00DD08BC" w:rsidRPr="00204BF2" w:rsidRDefault="00DD08BC" w:rsidP="00204BF2">
      <w:pPr>
        <w:pStyle w:val="NoSpacing"/>
        <w:jc w:val="both"/>
        <w:rPr>
          <w:b/>
          <w:szCs w:val="24"/>
          <w:lang w:eastAsia="lt-LT"/>
        </w:rPr>
      </w:pPr>
    </w:p>
    <w:p w14:paraId="6B8BFE16" w14:textId="30C81A88" w:rsidR="00272D9E" w:rsidRPr="00E41A66" w:rsidRDefault="00F602A3" w:rsidP="00272D9E">
      <w:pPr>
        <w:pStyle w:val="NoSpacing"/>
        <w:jc w:val="both"/>
        <w:rPr>
          <w:b/>
          <w:szCs w:val="24"/>
          <w:lang w:eastAsia="lt-LT"/>
        </w:rPr>
      </w:pPr>
      <w:bookmarkStart w:id="7" w:name="_Hlk13442211"/>
      <w:bookmarkStart w:id="8" w:name="_Hlk13923102"/>
      <w:r w:rsidRPr="00345597">
        <w:rPr>
          <w:b/>
          <w:sz w:val="32"/>
          <w:szCs w:val="32"/>
        </w:rPr>
        <w:t></w:t>
      </w:r>
      <w:r w:rsidRPr="00345597">
        <w:rPr>
          <w:rFonts w:cs="Times New Roman"/>
          <w:b/>
          <w:sz w:val="22"/>
        </w:rPr>
        <w:t xml:space="preserve"> </w:t>
      </w:r>
      <w:r w:rsidR="00272D9E">
        <w:rPr>
          <w:b/>
        </w:rPr>
        <w:t xml:space="preserve">A </w:t>
      </w:r>
      <w:r w:rsidR="00272D9E" w:rsidRPr="00547F69">
        <w:rPr>
          <w:b/>
        </w:rPr>
        <w:t xml:space="preserve">document, confirming that the foreigner has living premises to declare his/her place of residence, the living space of which for one adult person that has declared his/her place of residence is </w:t>
      </w:r>
      <w:r w:rsidR="00272D9E" w:rsidRPr="00F9370D">
        <w:rPr>
          <w:b/>
          <w:u w:val="single"/>
        </w:rPr>
        <w:t>at least 7 square metres</w:t>
      </w:r>
      <w:r w:rsidR="00272D9E"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00272D9E"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00272D9E" w:rsidRPr="00547F69">
        <w:rPr>
          <w:b/>
        </w:rPr>
        <w:t xml:space="preserve"> seal</w:t>
      </w:r>
      <w:bookmarkEnd w:id="7"/>
      <w:r w:rsidR="00272D9E" w:rsidRPr="00E41A66">
        <w:rPr>
          <w:b/>
          <w:szCs w:val="24"/>
          <w:lang w:eastAsia="lt-LT"/>
        </w:rPr>
        <w:t>;</w:t>
      </w:r>
    </w:p>
    <w:p w14:paraId="4385790D" w14:textId="23CDDB2E" w:rsidR="00204BF2" w:rsidRDefault="00DD08BC" w:rsidP="00204BF2">
      <w:pPr>
        <w:pStyle w:val="NoSpacing"/>
        <w:jc w:val="both"/>
        <w:rPr>
          <w:rFonts w:eastAsia="Times New Roman" w:cs="Times New Roman"/>
          <w:b/>
          <w:szCs w:val="24"/>
          <w:lang w:eastAsia="lt-LT"/>
        </w:rPr>
      </w:pPr>
      <w:r>
        <w:rPr>
          <w:rFonts w:eastAsia="Times New Roman" w:cs="Times New Roman"/>
          <w:b/>
          <w:szCs w:val="24"/>
          <w:lang w:eastAsia="lt-LT"/>
        </w:rPr>
        <w:t xml:space="preserve">    </w:t>
      </w:r>
    </w:p>
    <w:p w14:paraId="2B5E2AA3" w14:textId="18DD4FDD" w:rsidR="00272D9E" w:rsidRPr="00DD08BC" w:rsidRDefault="00272D9E" w:rsidP="00204BF2">
      <w:pPr>
        <w:pStyle w:val="NoSpacing"/>
        <w:jc w:val="both"/>
        <w:rPr>
          <w:rFonts w:eastAsia="Times New Roman" w:cs="Times New Roman"/>
          <w:b/>
          <w:szCs w:val="24"/>
          <w:lang w:eastAsia="lt-LT"/>
        </w:rPr>
      </w:pPr>
      <w:r>
        <w:rPr>
          <w:rFonts w:eastAsia="Times New Roman" w:cs="Times New Roman"/>
          <w:b/>
          <w:szCs w:val="24"/>
          <w:lang w:eastAsia="lt-LT"/>
        </w:rPr>
        <w:t>or</w:t>
      </w:r>
    </w:p>
    <w:p w14:paraId="7281B426" w14:textId="77777777" w:rsidR="00A40F40" w:rsidRDefault="00A40F40" w:rsidP="00204BF2">
      <w:pPr>
        <w:pStyle w:val="NoSpacing"/>
        <w:jc w:val="both"/>
        <w:rPr>
          <w:b/>
          <w:szCs w:val="24"/>
        </w:rPr>
      </w:pPr>
    </w:p>
    <w:p w14:paraId="74E8FA21" w14:textId="6636AC3E" w:rsidR="00204BF2" w:rsidRPr="00204BF2" w:rsidRDefault="00F602A3" w:rsidP="00204BF2">
      <w:pPr>
        <w:pStyle w:val="NoSpacing"/>
        <w:jc w:val="both"/>
        <w:rPr>
          <w:rFonts w:eastAsia="Times New Roman" w:cs="Times New Roman"/>
          <w:b/>
          <w:szCs w:val="24"/>
          <w:lang w:eastAsia="lt-LT"/>
        </w:rPr>
      </w:pPr>
      <w:r w:rsidRPr="00345597">
        <w:rPr>
          <w:b/>
          <w:sz w:val="32"/>
          <w:szCs w:val="32"/>
        </w:rPr>
        <w:t></w:t>
      </w:r>
      <w:r w:rsidRPr="00345597">
        <w:rPr>
          <w:rFonts w:cs="Times New Roman"/>
          <w:b/>
          <w:sz w:val="22"/>
        </w:rPr>
        <w:t xml:space="preserve"> </w:t>
      </w:r>
      <w:r>
        <w:rPr>
          <w:rFonts w:cs="Times New Roman"/>
          <w:b/>
          <w:szCs w:val="24"/>
        </w:rPr>
        <w:t>A</w:t>
      </w:r>
      <w:r w:rsidR="00831F08" w:rsidRPr="007B2350">
        <w:rPr>
          <w:b/>
        </w:rPr>
        <w:t xml:space="preserve"> document, confirming that the foreigner has living premises to declare his/her place of residence, under the right of ownership or is using such premises under the basis of rent or lending, and if the said contract is drawn for a period that is not shorter than the period of validity of the temporary residence permit and is registered at the Public Institution Center of Registers (Register of Real Estate), or an obligation of a legal person to provide the foreigner with a place of residence for the period of the validity of the temporary residence permit, confirmed with the signature and seal of a notary of the Republic of Lithuania, head of an elderate of a municipality of the Republic of Lithuania or an authorised state officer of the the Migration Service, if the said legal person must have a seal; </w:t>
      </w:r>
      <w:r w:rsidR="00831F08" w:rsidRPr="007B2350">
        <w:rPr>
          <w:b/>
          <w:i/>
          <w:iCs/>
          <w:u w:val="single"/>
        </w:rPr>
        <w:t xml:space="preserve">and documents confirming that the employer is hiring foreigner for a job related to regular journeys on international routes, or that </w:t>
      </w:r>
      <w:r w:rsidR="00831F08" w:rsidRPr="007B2350">
        <w:rPr>
          <w:b/>
          <w:i/>
          <w:iCs/>
          <w:u w:val="single"/>
        </w:rPr>
        <w:lastRenderedPageBreak/>
        <w:t>foreigner is sent to work in another Member State of the European Union or</w:t>
      </w:r>
      <w:r w:rsidR="00831F08">
        <w:rPr>
          <w:b/>
          <w:i/>
          <w:iCs/>
          <w:u w:val="single"/>
        </w:rPr>
        <w:t xml:space="preserve"> country which belongs to</w:t>
      </w:r>
      <w:r w:rsidR="00831F08" w:rsidRPr="007B2350">
        <w:rPr>
          <w:b/>
          <w:i/>
          <w:iCs/>
          <w:u w:val="single"/>
        </w:rPr>
        <w:t xml:space="preserve"> the European Free Trade Association under a contract to provide services or work in that country;</w:t>
      </w:r>
      <w:bookmarkEnd w:id="8"/>
    </w:p>
    <w:p w14:paraId="28D0CC96" w14:textId="77777777" w:rsidR="00204BF2" w:rsidRDefault="00204BF2" w:rsidP="00204BF2">
      <w:pPr>
        <w:pStyle w:val="NoSpacing"/>
        <w:jc w:val="both"/>
        <w:rPr>
          <w:b/>
          <w:szCs w:val="24"/>
        </w:rPr>
      </w:pPr>
    </w:p>
    <w:p w14:paraId="6D454F10" w14:textId="77777777" w:rsidR="00A40F40" w:rsidRPr="00204BF2" w:rsidRDefault="00A40F40" w:rsidP="00204BF2">
      <w:pPr>
        <w:pStyle w:val="NoSpacing"/>
        <w:jc w:val="both"/>
        <w:rPr>
          <w:b/>
          <w:szCs w:val="24"/>
        </w:rPr>
      </w:pPr>
    </w:p>
    <w:p w14:paraId="287A3C16" w14:textId="2C9BAAB5" w:rsidR="00272D9E" w:rsidRDefault="00272D9E" w:rsidP="00272D9E">
      <w:pPr>
        <w:pStyle w:val="NoSpacing"/>
        <w:jc w:val="both"/>
        <w:rPr>
          <w:rFonts w:cs="Times New Roman"/>
          <w:b/>
          <w:i/>
          <w:iCs/>
          <w:sz w:val="22"/>
          <w:u w:val="single"/>
        </w:rPr>
      </w:pPr>
      <w:bookmarkStart w:id="9" w:name="_Hlk13442260"/>
      <w:r w:rsidRPr="00345597">
        <w:rPr>
          <w:b/>
          <w:sz w:val="32"/>
          <w:szCs w:val="32"/>
        </w:rPr>
        <w:t></w:t>
      </w:r>
      <w:r w:rsidRPr="00345597">
        <w:rPr>
          <w:rFonts w:cs="Times New Roman"/>
          <w:b/>
          <w:sz w:val="22"/>
        </w:rPr>
        <w:t xml:space="preserve"> </w:t>
      </w:r>
      <w:bookmarkStart w:id="10" w:name="_Hlk13923118"/>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745FE11F" w14:textId="77777777" w:rsidR="00272D9E" w:rsidRDefault="00272D9E" w:rsidP="00272D9E">
      <w:pPr>
        <w:pStyle w:val="NoSpacing"/>
        <w:jc w:val="both"/>
        <w:rPr>
          <w:rFonts w:cs="Times New Roman"/>
          <w:b/>
          <w:i/>
          <w:iCs/>
          <w:sz w:val="22"/>
          <w:u w:val="single"/>
        </w:rPr>
      </w:pPr>
    </w:p>
    <w:p w14:paraId="1D4C46E5" w14:textId="77777777" w:rsidR="00272D9E" w:rsidRPr="00C32353" w:rsidRDefault="00272D9E" w:rsidP="00272D9E">
      <w:pPr>
        <w:pStyle w:val="NoSpacing"/>
        <w:jc w:val="both"/>
        <w:rPr>
          <w:rFonts w:cs="Times New Roman"/>
          <w:b/>
          <w:sz w:val="22"/>
        </w:rPr>
      </w:pPr>
      <w:r w:rsidRPr="00C32353">
        <w:rPr>
          <w:rFonts w:cs="Times New Roman"/>
          <w:b/>
          <w:sz w:val="22"/>
        </w:rPr>
        <w:t>or</w:t>
      </w:r>
    </w:p>
    <w:p w14:paraId="12487093" w14:textId="77777777" w:rsidR="00272D9E" w:rsidRPr="00345597" w:rsidRDefault="00272D9E" w:rsidP="00272D9E">
      <w:pPr>
        <w:pStyle w:val="NoSpacing"/>
        <w:jc w:val="both"/>
        <w:rPr>
          <w:rFonts w:cs="Times New Roman"/>
          <w:b/>
          <w:sz w:val="22"/>
        </w:rPr>
      </w:pPr>
    </w:p>
    <w:p w14:paraId="00135F6B" w14:textId="26ABB297" w:rsidR="00272D9E" w:rsidRPr="004640C6" w:rsidRDefault="00272D9E" w:rsidP="00272D9E">
      <w:pPr>
        <w:pStyle w:val="NoSpacing"/>
        <w:jc w:val="both"/>
        <w:rPr>
          <w:rFonts w:cs="Times New Roman"/>
          <w:b/>
          <w:sz w:val="22"/>
        </w:rPr>
      </w:pPr>
      <w:bookmarkStart w:id="11" w:name="part_3e1b44e9b5674ac48aad0faa662de68e"/>
      <w:bookmarkEnd w:id="11"/>
      <w:r w:rsidRPr="00345597">
        <w:rPr>
          <w:b/>
          <w:sz w:val="32"/>
          <w:szCs w:val="32"/>
        </w:rPr>
        <w:t xml:space="preserve"> </w:t>
      </w:r>
      <w:bookmarkStart w:id="12"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12"/>
      <w:r w:rsidRPr="00272D9E">
        <w:rPr>
          <w:rFonts w:cs="Times New Roman"/>
          <w:b/>
          <w:szCs w:val="24"/>
        </w:rPr>
        <w:t>.</w:t>
      </w:r>
    </w:p>
    <w:bookmarkEnd w:id="9"/>
    <w:bookmarkEnd w:id="10"/>
    <w:p w14:paraId="50EE830A" w14:textId="77777777" w:rsidR="00204BF2" w:rsidRPr="00625C8C" w:rsidRDefault="00204BF2" w:rsidP="00204BF2">
      <w:pPr>
        <w:spacing w:after="0" w:line="240" w:lineRule="auto"/>
        <w:rPr>
          <w:rFonts w:eastAsia="Times New Roman" w:cs="Times New Roman"/>
          <w:color w:val="000000"/>
          <w:szCs w:val="24"/>
        </w:rPr>
      </w:pPr>
    </w:p>
    <w:p w14:paraId="6925F5A4" w14:textId="77777777" w:rsidR="00DD08BC" w:rsidRDefault="00DD08BC" w:rsidP="00204BF2">
      <w:pPr>
        <w:spacing w:after="0" w:line="240" w:lineRule="auto"/>
        <w:rPr>
          <w:rFonts w:eastAsia="Times New Roman" w:cs="Times New Roman"/>
          <w:color w:val="000000"/>
          <w:sz w:val="22"/>
        </w:rPr>
      </w:pPr>
    </w:p>
    <w:p w14:paraId="704D7AB4" w14:textId="77777777" w:rsidR="00DD08BC" w:rsidRDefault="00DD08BC" w:rsidP="00204BF2">
      <w:pPr>
        <w:spacing w:after="0" w:line="240" w:lineRule="auto"/>
        <w:rPr>
          <w:rFonts w:eastAsia="Times New Roman" w:cs="Times New Roman"/>
          <w:color w:val="000000"/>
          <w:sz w:val="22"/>
        </w:rPr>
      </w:pPr>
    </w:p>
    <w:p w14:paraId="7ACFAEFA" w14:textId="77777777" w:rsidR="00272D9E" w:rsidRDefault="00272D9E" w:rsidP="00272D9E">
      <w:pPr>
        <w:pStyle w:val="NoSpacing"/>
        <w:rPr>
          <w:rFonts w:eastAsia="Times New Roman" w:cs="Times New Roman"/>
          <w:color w:val="000000"/>
          <w:sz w:val="22"/>
        </w:rPr>
      </w:pPr>
      <w:bookmarkStart w:id="13"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0C789C2B" w14:textId="77777777" w:rsidR="00272D9E" w:rsidRDefault="00272D9E" w:rsidP="00272D9E">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0A0BCE1A" w14:textId="77777777" w:rsidR="00272D9E" w:rsidRPr="00D75BF0" w:rsidRDefault="00272D9E" w:rsidP="00272D9E">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1EE82EE" w14:textId="77777777" w:rsidR="00272D9E" w:rsidRDefault="00272D9E" w:rsidP="00272D9E">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3621A2E1" w14:textId="77777777" w:rsidR="00272D9E" w:rsidRPr="00E84F3A" w:rsidRDefault="00272D9E" w:rsidP="00272D9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437250FB" w14:textId="77777777" w:rsidR="00272D9E" w:rsidRPr="00E84F3A" w:rsidRDefault="00272D9E" w:rsidP="00272D9E">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1399835B" w14:textId="77777777" w:rsidR="00272D9E" w:rsidRPr="00E84F3A" w:rsidRDefault="00272D9E" w:rsidP="00272D9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350E931" w14:textId="77777777" w:rsidR="00272D9E" w:rsidRPr="00E84F3A" w:rsidRDefault="00272D9E" w:rsidP="00272D9E">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20EB9F1" w14:textId="77777777" w:rsidR="00272D9E" w:rsidRPr="00E84F3A" w:rsidRDefault="00272D9E" w:rsidP="00272D9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A0034C9" w14:textId="77777777" w:rsidR="00272D9E" w:rsidRPr="00E84F3A" w:rsidRDefault="00272D9E" w:rsidP="00272D9E">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14F5D285" w14:textId="77777777" w:rsidR="00272D9E" w:rsidRDefault="00272D9E" w:rsidP="00272D9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7285CAF" w14:textId="359A0771" w:rsidR="00A40F40" w:rsidRDefault="00272D9E" w:rsidP="00272D9E">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3"/>
    <w:p w14:paraId="1278A33B" w14:textId="77777777" w:rsidR="00A40F40" w:rsidRDefault="00A40F40" w:rsidP="00204BF2">
      <w:pPr>
        <w:spacing w:after="0" w:line="240" w:lineRule="auto"/>
        <w:rPr>
          <w:rFonts w:eastAsia="Times New Roman" w:cs="Times New Roman"/>
          <w:color w:val="000000"/>
          <w:sz w:val="16"/>
          <w:szCs w:val="16"/>
        </w:rPr>
      </w:pPr>
    </w:p>
    <w:p w14:paraId="391AD95D" w14:textId="77777777" w:rsidR="00A40F40" w:rsidRDefault="00A40F40" w:rsidP="00204BF2">
      <w:pPr>
        <w:spacing w:after="0" w:line="240" w:lineRule="auto"/>
        <w:rPr>
          <w:rFonts w:eastAsia="Times New Roman" w:cs="Times New Roman"/>
          <w:color w:val="000000"/>
          <w:sz w:val="16"/>
          <w:szCs w:val="16"/>
        </w:rPr>
      </w:pPr>
    </w:p>
    <w:p w14:paraId="561190D6" w14:textId="77777777" w:rsidR="00A40F40" w:rsidRDefault="00A40F40" w:rsidP="00204BF2">
      <w:pPr>
        <w:spacing w:after="0" w:line="240" w:lineRule="auto"/>
        <w:rPr>
          <w:rFonts w:eastAsia="Times New Roman" w:cs="Times New Roman"/>
          <w:color w:val="000000"/>
          <w:sz w:val="16"/>
          <w:szCs w:val="16"/>
        </w:rPr>
      </w:pPr>
    </w:p>
    <w:p w14:paraId="7AEE4997" w14:textId="77777777" w:rsidR="00A40F40" w:rsidRDefault="00A40F40" w:rsidP="00204BF2">
      <w:pPr>
        <w:spacing w:after="0" w:line="240" w:lineRule="auto"/>
        <w:rPr>
          <w:rFonts w:eastAsia="Times New Roman" w:cs="Times New Roman"/>
          <w:color w:val="000000"/>
          <w:sz w:val="16"/>
          <w:szCs w:val="16"/>
        </w:rPr>
      </w:pPr>
    </w:p>
    <w:p w14:paraId="228A1C9E" w14:textId="77777777" w:rsidR="00204BF2" w:rsidRDefault="00204BF2" w:rsidP="00204BF2">
      <w:pPr>
        <w:pStyle w:val="NoSpacing"/>
        <w:jc w:val="both"/>
        <w:rPr>
          <w:b/>
          <w:color w:val="000000"/>
          <w:vertAlign w:val="superscript"/>
        </w:rPr>
      </w:pPr>
    </w:p>
    <w:sectPr w:rsidR="00204BF2" w:rsidSect="00C66DB5">
      <w:headerReference w:type="default" r:id="rId7"/>
      <w:pgSz w:w="11906" w:h="16838" w:code="9"/>
      <w:pgMar w:top="56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DF6E" w14:textId="77777777" w:rsidR="00BC789B" w:rsidRDefault="00BC789B" w:rsidP="00204BF2">
      <w:pPr>
        <w:spacing w:after="0" w:line="240" w:lineRule="auto"/>
      </w:pPr>
      <w:r>
        <w:separator/>
      </w:r>
    </w:p>
  </w:endnote>
  <w:endnote w:type="continuationSeparator" w:id="0">
    <w:p w14:paraId="7A5E9D19" w14:textId="77777777" w:rsidR="00BC789B" w:rsidRDefault="00BC789B"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A316F" w14:textId="77777777" w:rsidR="00BC789B" w:rsidRDefault="00BC789B" w:rsidP="00204BF2">
      <w:pPr>
        <w:spacing w:after="0" w:line="240" w:lineRule="auto"/>
      </w:pPr>
      <w:r>
        <w:separator/>
      </w:r>
    </w:p>
  </w:footnote>
  <w:footnote w:type="continuationSeparator" w:id="0">
    <w:p w14:paraId="6EFC2FC8" w14:textId="77777777" w:rsidR="00BC789B" w:rsidRDefault="00BC789B"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093F13E6" w14:textId="77777777" w:rsidR="00204BF2" w:rsidRDefault="00204BF2">
        <w:pPr>
          <w:pStyle w:val="Header"/>
          <w:jc w:val="center"/>
        </w:pPr>
        <w:r>
          <w:fldChar w:fldCharType="begin"/>
        </w:r>
        <w:r>
          <w:instrText>PAGE   \* MERGEFORMAT</w:instrText>
        </w:r>
        <w:r>
          <w:fldChar w:fldCharType="separate"/>
        </w:r>
        <w:r w:rsidR="00C05684">
          <w:rPr>
            <w:noProof/>
          </w:rPr>
          <w:t>2</w:t>
        </w:r>
        <w:r>
          <w:fldChar w:fldCharType="end"/>
        </w:r>
      </w:p>
    </w:sdtContent>
  </w:sdt>
  <w:p w14:paraId="53EB21B1" w14:textId="77777777" w:rsidR="00204BF2" w:rsidRDefault="0020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1A50"/>
    <w:rsid w:val="000A5359"/>
    <w:rsid w:val="000A79F1"/>
    <w:rsid w:val="000E6E87"/>
    <w:rsid w:val="000F2166"/>
    <w:rsid w:val="001116B7"/>
    <w:rsid w:val="0012508B"/>
    <w:rsid w:val="00143564"/>
    <w:rsid w:val="00174DD0"/>
    <w:rsid w:val="00176D94"/>
    <w:rsid w:val="00182C17"/>
    <w:rsid w:val="001B5945"/>
    <w:rsid w:val="001E0850"/>
    <w:rsid w:val="00204BF2"/>
    <w:rsid w:val="00231447"/>
    <w:rsid w:val="002628A1"/>
    <w:rsid w:val="00272D9E"/>
    <w:rsid w:val="002844F3"/>
    <w:rsid w:val="002966F1"/>
    <w:rsid w:val="002E2D7A"/>
    <w:rsid w:val="00363FB8"/>
    <w:rsid w:val="00375544"/>
    <w:rsid w:val="003856DC"/>
    <w:rsid w:val="003959BB"/>
    <w:rsid w:val="003B36F9"/>
    <w:rsid w:val="003D0AA4"/>
    <w:rsid w:val="003E4CCB"/>
    <w:rsid w:val="003E5435"/>
    <w:rsid w:val="0041245F"/>
    <w:rsid w:val="00472019"/>
    <w:rsid w:val="00477AF1"/>
    <w:rsid w:val="004F1A99"/>
    <w:rsid w:val="00511EFF"/>
    <w:rsid w:val="00526CFC"/>
    <w:rsid w:val="00544158"/>
    <w:rsid w:val="0056081B"/>
    <w:rsid w:val="0057024E"/>
    <w:rsid w:val="005820C4"/>
    <w:rsid w:val="00592E00"/>
    <w:rsid w:val="00613A98"/>
    <w:rsid w:val="00626F86"/>
    <w:rsid w:val="00640692"/>
    <w:rsid w:val="006537AE"/>
    <w:rsid w:val="0067225C"/>
    <w:rsid w:val="006A165A"/>
    <w:rsid w:val="006A72BE"/>
    <w:rsid w:val="006D2763"/>
    <w:rsid w:val="006F3EAE"/>
    <w:rsid w:val="007266CC"/>
    <w:rsid w:val="00732F11"/>
    <w:rsid w:val="007462D7"/>
    <w:rsid w:val="00757764"/>
    <w:rsid w:val="00817D89"/>
    <w:rsid w:val="00831F08"/>
    <w:rsid w:val="00870F58"/>
    <w:rsid w:val="00885F54"/>
    <w:rsid w:val="008C593F"/>
    <w:rsid w:val="008F5DF0"/>
    <w:rsid w:val="00947136"/>
    <w:rsid w:val="00961EEC"/>
    <w:rsid w:val="009A5B77"/>
    <w:rsid w:val="009F6A19"/>
    <w:rsid w:val="00A11EAF"/>
    <w:rsid w:val="00A40F40"/>
    <w:rsid w:val="00A6192C"/>
    <w:rsid w:val="00A87585"/>
    <w:rsid w:val="00A92BB1"/>
    <w:rsid w:val="00A93532"/>
    <w:rsid w:val="00A95610"/>
    <w:rsid w:val="00AA732B"/>
    <w:rsid w:val="00AD1CC7"/>
    <w:rsid w:val="00AE5BAE"/>
    <w:rsid w:val="00B134AF"/>
    <w:rsid w:val="00BA50AA"/>
    <w:rsid w:val="00BC789B"/>
    <w:rsid w:val="00BE65C3"/>
    <w:rsid w:val="00BF03A3"/>
    <w:rsid w:val="00C05684"/>
    <w:rsid w:val="00C2248A"/>
    <w:rsid w:val="00C66DB5"/>
    <w:rsid w:val="00CB504A"/>
    <w:rsid w:val="00D30883"/>
    <w:rsid w:val="00D575EA"/>
    <w:rsid w:val="00D72B7E"/>
    <w:rsid w:val="00D77DEA"/>
    <w:rsid w:val="00DB0A1F"/>
    <w:rsid w:val="00DB7CBF"/>
    <w:rsid w:val="00DD08BC"/>
    <w:rsid w:val="00E25E17"/>
    <w:rsid w:val="00E3502F"/>
    <w:rsid w:val="00E545B2"/>
    <w:rsid w:val="00E84F3A"/>
    <w:rsid w:val="00EC6804"/>
    <w:rsid w:val="00ED4C76"/>
    <w:rsid w:val="00EF36F1"/>
    <w:rsid w:val="00F11189"/>
    <w:rsid w:val="00F214FF"/>
    <w:rsid w:val="00F602A3"/>
    <w:rsid w:val="00F63805"/>
    <w:rsid w:val="00F76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D318"/>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20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F2"/>
  </w:style>
  <w:style w:type="paragraph" w:styleId="Footer">
    <w:name w:val="footer"/>
    <w:basedOn w:val="Normal"/>
    <w:link w:val="FooterChar"/>
    <w:uiPriority w:val="99"/>
    <w:unhideWhenUsed/>
    <w:rsid w:val="0020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3303</Words>
  <Characters>1884</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20</cp:revision>
  <cp:lastPrinted>2016-04-11T10:18:00Z</cp:lastPrinted>
  <dcterms:created xsi:type="dcterms:W3CDTF">2019-01-28T06:00:00Z</dcterms:created>
  <dcterms:modified xsi:type="dcterms:W3CDTF">2019-07-13T18:30:00Z</dcterms:modified>
</cp:coreProperties>
</file>