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B1" w:rsidRPr="00312CEC" w:rsidRDefault="002627F9" w:rsidP="00247BD7">
      <w:pPr>
        <w:pStyle w:val="NoSpacing"/>
        <w:jc w:val="center"/>
        <w:rPr>
          <w:rFonts w:ascii="Times New Roman" w:hAnsi="Times New Roman"/>
          <w:b/>
          <w:szCs w:val="24"/>
        </w:rPr>
      </w:pPr>
      <w:r w:rsidRPr="00312CEC">
        <w:rPr>
          <w:rFonts w:ascii="Times New Roman" w:hAnsi="Times New Roman"/>
          <w:b/>
          <w:szCs w:val="24"/>
        </w:rPr>
        <w:t xml:space="preserve"> </w:t>
      </w:r>
      <w:r w:rsidR="00C0316D" w:rsidRPr="00312CEC">
        <w:rPr>
          <w:rFonts w:ascii="Times New Roman" w:hAnsi="Times New Roman"/>
          <w:b/>
          <w:szCs w:val="24"/>
        </w:rPr>
        <w:t>Užsienietis, kuri</w:t>
      </w:r>
      <w:r w:rsidR="00266244" w:rsidRPr="00312CEC">
        <w:rPr>
          <w:rFonts w:ascii="Times New Roman" w:hAnsi="Times New Roman"/>
          <w:b/>
          <w:szCs w:val="24"/>
        </w:rPr>
        <w:t>s</w:t>
      </w:r>
      <w:r w:rsidR="00C0316D" w:rsidRPr="00312CEC">
        <w:rPr>
          <w:rFonts w:ascii="Times New Roman" w:hAnsi="Times New Roman"/>
          <w:b/>
          <w:szCs w:val="24"/>
        </w:rPr>
        <w:t xml:space="preserve"> atvyk</w:t>
      </w:r>
      <w:r w:rsidR="00266244" w:rsidRPr="00312CEC">
        <w:rPr>
          <w:rFonts w:ascii="Times New Roman" w:hAnsi="Times New Roman"/>
          <w:b/>
          <w:szCs w:val="24"/>
        </w:rPr>
        <w:t>sta</w:t>
      </w:r>
      <w:r w:rsidR="00C0316D" w:rsidRPr="00312CEC">
        <w:rPr>
          <w:rFonts w:ascii="Times New Roman" w:hAnsi="Times New Roman"/>
          <w:b/>
          <w:szCs w:val="24"/>
        </w:rPr>
        <w:t xml:space="preserve"> į Lietuvos Respubliką</w:t>
      </w:r>
      <w:r w:rsidR="00266244" w:rsidRPr="00312CEC">
        <w:rPr>
          <w:rFonts w:ascii="Times New Roman" w:hAnsi="Times New Roman"/>
          <w:b/>
          <w:szCs w:val="24"/>
        </w:rPr>
        <w:t xml:space="preserve"> vadovaujantis tarptautinių sutarčių, kurių dalyvė yra Lietuvos Respublika, nuostatomis</w:t>
      </w:r>
    </w:p>
    <w:p w:rsidR="001057B1" w:rsidRDefault="001057B1" w:rsidP="001057B1">
      <w:pPr>
        <w:pStyle w:val="Pagrindinistekstas3"/>
        <w:spacing w:line="240" w:lineRule="auto"/>
        <w:ind w:firstLine="0"/>
        <w:jc w:val="center"/>
        <w:rPr>
          <w:color w:val="auto"/>
          <w:sz w:val="22"/>
          <w:szCs w:val="24"/>
        </w:rPr>
      </w:pPr>
      <w:r w:rsidRPr="00312CEC">
        <w:rPr>
          <w:color w:val="auto"/>
          <w:sz w:val="22"/>
          <w:szCs w:val="24"/>
        </w:rPr>
        <w:t>(Vizos išdavimo tvarkos aprašo 70.1</w:t>
      </w:r>
      <w:r w:rsidR="00266244" w:rsidRPr="00312CEC">
        <w:rPr>
          <w:color w:val="auto"/>
          <w:sz w:val="22"/>
          <w:szCs w:val="24"/>
        </w:rPr>
        <w:t>7</w:t>
      </w:r>
      <w:r w:rsidRPr="00312CEC">
        <w:rPr>
          <w:color w:val="auto"/>
          <w:sz w:val="22"/>
          <w:szCs w:val="24"/>
        </w:rPr>
        <w:t xml:space="preserve"> p.)</w:t>
      </w:r>
    </w:p>
    <w:p w:rsidR="00475735" w:rsidRDefault="00475735" w:rsidP="001057B1">
      <w:pPr>
        <w:pStyle w:val="Pagrindinistekstas3"/>
        <w:spacing w:line="240" w:lineRule="auto"/>
        <w:ind w:firstLine="0"/>
        <w:jc w:val="center"/>
        <w:rPr>
          <w:sz w:val="22"/>
          <w:szCs w:val="24"/>
        </w:rPr>
      </w:pPr>
    </w:p>
    <w:p w:rsidR="00475735" w:rsidRPr="00312CEC" w:rsidRDefault="00475735" w:rsidP="001057B1">
      <w:pPr>
        <w:pStyle w:val="Pagrindinistekstas3"/>
        <w:spacing w:line="240" w:lineRule="auto"/>
        <w:ind w:firstLine="0"/>
        <w:jc w:val="center"/>
        <w:rPr>
          <w:sz w:val="22"/>
          <w:szCs w:val="24"/>
        </w:rPr>
      </w:pPr>
    </w:p>
    <w:p w:rsidR="00961F83" w:rsidRPr="00961F83" w:rsidRDefault="00961F83" w:rsidP="00961F83">
      <w:pPr>
        <w:pStyle w:val="Pagrindinistekstas3"/>
        <w:spacing w:line="240" w:lineRule="auto"/>
        <w:ind w:firstLine="0"/>
        <w:rPr>
          <w:color w:val="auto"/>
          <w:sz w:val="22"/>
          <w:szCs w:val="22"/>
        </w:rPr>
      </w:pPr>
      <w:r w:rsidRPr="00961F83">
        <w:rPr>
          <w:b/>
          <w:color w:val="auto"/>
          <w:sz w:val="22"/>
          <w:szCs w:val="22"/>
        </w:rPr>
        <w:t xml:space="preserve">Užsienietis privalo sumokėti 120 </w:t>
      </w:r>
      <w:proofErr w:type="spellStart"/>
      <w:r w:rsidRPr="00961F83">
        <w:rPr>
          <w:b/>
          <w:color w:val="auto"/>
          <w:sz w:val="22"/>
          <w:szCs w:val="22"/>
        </w:rPr>
        <w:t>Eur</w:t>
      </w:r>
      <w:proofErr w:type="spellEnd"/>
      <w:r w:rsidRPr="00961F83">
        <w:rPr>
          <w:b/>
          <w:color w:val="auto"/>
          <w:sz w:val="22"/>
          <w:szCs w:val="22"/>
        </w:rPr>
        <w:t>.</w:t>
      </w:r>
      <w:r w:rsidRPr="00961F83">
        <w:rPr>
          <w:color w:val="auto"/>
          <w:sz w:val="22"/>
          <w:szCs w:val="22"/>
        </w:rPr>
        <w:t xml:space="preserve"> Jeigu įstatymų nustatytais atvejais jis atleidžiamas – turi pateikti dokumentus, patvirtinančius aplinkybes, dėl kurių jis atleidžiamas nuo šio mokesčio.</w:t>
      </w:r>
    </w:p>
    <w:p w:rsidR="00475735" w:rsidRDefault="00475735" w:rsidP="00475735">
      <w:pPr>
        <w:pStyle w:val="Pagrindinistekstas3"/>
        <w:spacing w:line="240" w:lineRule="auto"/>
        <w:ind w:firstLine="0"/>
        <w:rPr>
          <w:b/>
          <w:sz w:val="22"/>
          <w:szCs w:val="22"/>
        </w:rPr>
      </w:pPr>
    </w:p>
    <w:p w:rsidR="0041795B" w:rsidRDefault="0041795B" w:rsidP="0041795B">
      <w:pPr>
        <w:pStyle w:val="Pagrindinistekstas3"/>
        <w:spacing w:line="240" w:lineRule="auto"/>
        <w:ind w:firstLine="0"/>
        <w:rPr>
          <w:b/>
          <w:sz w:val="22"/>
          <w:szCs w:val="22"/>
        </w:rPr>
      </w:pPr>
      <w:r w:rsidRPr="00312CEC">
        <w:rPr>
          <w:b/>
          <w:sz w:val="22"/>
          <w:szCs w:val="22"/>
        </w:rPr>
        <w:t>Imami užsieniečio pirštų atspaudai.</w:t>
      </w:r>
    </w:p>
    <w:p w:rsidR="00475735" w:rsidRPr="00312CEC" w:rsidRDefault="00475735" w:rsidP="0041795B">
      <w:pPr>
        <w:pStyle w:val="Pagrindinistekstas3"/>
        <w:spacing w:line="240" w:lineRule="auto"/>
        <w:ind w:firstLine="0"/>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54B61" w:rsidRPr="00312CEC"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4B61" w:rsidRPr="00312CEC" w:rsidRDefault="00754B61" w:rsidP="007D557A">
            <w:pPr>
              <w:jc w:val="center"/>
              <w:rPr>
                <w:b/>
                <w:sz w:val="22"/>
                <w:szCs w:val="22"/>
              </w:rPr>
            </w:pPr>
            <w:r w:rsidRPr="00312CEC">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5110C" w:rsidRPr="00312CEC" w:rsidRDefault="00B5110C" w:rsidP="00B5110C">
            <w:pPr>
              <w:pStyle w:val="Pagrindinistekstas3"/>
              <w:spacing w:line="240" w:lineRule="auto"/>
              <w:ind w:firstLine="0"/>
              <w:rPr>
                <w:sz w:val="22"/>
                <w:szCs w:val="22"/>
                <w:lang w:eastAsia="lt-LT"/>
              </w:rPr>
            </w:pPr>
            <w:r w:rsidRPr="00312CEC">
              <w:rPr>
                <w:b/>
                <w:sz w:val="22"/>
                <w:szCs w:val="22"/>
              </w:rPr>
              <w:t xml:space="preserve">Užsienietį priimančio </w:t>
            </w:r>
            <w:r w:rsidRPr="00312CEC">
              <w:rPr>
                <w:sz w:val="22"/>
                <w:szCs w:val="22"/>
              </w:rPr>
              <w:t>asmens</w:t>
            </w:r>
            <w:r w:rsidRPr="00312CEC">
              <w:rPr>
                <w:sz w:val="22"/>
                <w:szCs w:val="22"/>
                <w:lang w:eastAsia="lt-LT"/>
              </w:rPr>
              <w:t xml:space="preserve"> </w:t>
            </w:r>
            <w:r w:rsidRPr="00312CEC">
              <w:rPr>
                <w:b/>
                <w:sz w:val="22"/>
                <w:szCs w:val="22"/>
                <w:lang w:eastAsia="lt-LT"/>
              </w:rPr>
              <w:t>elektroniniu būdu</w:t>
            </w:r>
            <w:r w:rsidRPr="00312CEC">
              <w:rPr>
                <w:sz w:val="22"/>
                <w:szCs w:val="22"/>
                <w:lang w:eastAsia="lt-LT"/>
              </w:rPr>
              <w:t xml:space="preserve"> </w:t>
            </w:r>
            <w:r w:rsidRPr="00312CEC">
              <w:rPr>
                <w:sz w:val="22"/>
                <w:szCs w:val="22"/>
              </w:rPr>
              <w:t>pateikto tarpininkavimo rašto dėl</w:t>
            </w:r>
            <w:r w:rsidRPr="00312CEC">
              <w:rPr>
                <w:sz w:val="22"/>
                <w:szCs w:val="22"/>
                <w:lang w:eastAsia="lt-LT"/>
              </w:rPr>
              <w:t xml:space="preserve"> daugkartinės nacionalinės vizos išdavimo numeris</w:t>
            </w:r>
            <w:r w:rsidR="00A1796C" w:rsidRPr="00312CEC">
              <w:rPr>
                <w:rStyle w:val="FootnoteReference"/>
                <w:b/>
                <w:sz w:val="22"/>
                <w:szCs w:val="22"/>
                <w:lang w:eastAsia="lt-LT"/>
              </w:rPr>
              <w:footnoteReference w:id="1"/>
            </w:r>
            <w:r w:rsidR="009C25C5" w:rsidRPr="00312CEC">
              <w:rPr>
                <w:sz w:val="22"/>
                <w:szCs w:val="22"/>
                <w:lang w:eastAsia="lt-LT"/>
              </w:rPr>
              <w:t xml:space="preserve"> </w:t>
            </w:r>
            <w:r w:rsidRPr="00312CEC">
              <w:rPr>
                <w:sz w:val="22"/>
                <w:szCs w:val="22"/>
                <w:lang w:eastAsia="lt-LT"/>
              </w:rPr>
              <w:t>________________________________.</w:t>
            </w:r>
          </w:p>
          <w:p w:rsidR="00754B61" w:rsidRPr="00312CEC" w:rsidRDefault="00B5110C" w:rsidP="00CE0571">
            <w:pPr>
              <w:pStyle w:val="NoSpacing"/>
              <w:jc w:val="both"/>
              <w:rPr>
                <w:rFonts w:ascii="Times New Roman" w:hAnsi="Times New Roman"/>
              </w:rPr>
            </w:pPr>
            <w:r w:rsidRPr="00312CEC">
              <w:rPr>
                <w:rFonts w:ascii="Times New Roman" w:hAnsi="Times New Roman"/>
                <w:b/>
              </w:rPr>
              <w:t>Tarpininkavimo raštas pateikiamas</w:t>
            </w:r>
            <w:r w:rsidRPr="00312CEC">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312CEC">
                <w:rPr>
                  <w:rFonts w:ascii="Times New Roman" w:hAnsi="Times New Roman"/>
                  <w:b/>
                </w:rPr>
                <w:t>https://epis.vrm.lt</w:t>
              </w:r>
            </w:hyperlink>
            <w:r w:rsidRPr="00312CEC">
              <w:rPr>
                <w:rFonts w:ascii="Times New Roman" w:hAnsi="Times New Roman"/>
              </w:rPr>
              <w:t>. </w:t>
            </w:r>
            <w:r w:rsidRPr="00312CEC">
              <w:rPr>
                <w:rFonts w:ascii="Times New Roman" w:hAnsi="Times New Roman"/>
                <w:i/>
                <w:iCs/>
                <w:color w:val="1C1C1C"/>
              </w:rPr>
              <w:t xml:space="preserve"> </w:t>
            </w:r>
          </w:p>
        </w:tc>
      </w:tr>
    </w:tbl>
    <w:p w:rsidR="00CE0571" w:rsidRDefault="00CE0571" w:rsidP="00480EA0">
      <w:pPr>
        <w:pStyle w:val="Pagrindinistekstas3"/>
        <w:spacing w:line="240" w:lineRule="auto"/>
        <w:ind w:firstLine="0"/>
        <w:rPr>
          <w:b/>
          <w:sz w:val="22"/>
          <w:szCs w:val="22"/>
        </w:rPr>
      </w:pPr>
    </w:p>
    <w:p w:rsidR="00C2110D" w:rsidRPr="00312CEC" w:rsidRDefault="00C36763" w:rsidP="00480EA0">
      <w:pPr>
        <w:pStyle w:val="Pagrindinistekstas3"/>
        <w:spacing w:line="240" w:lineRule="auto"/>
        <w:ind w:firstLine="0"/>
        <w:rPr>
          <w:sz w:val="22"/>
          <w:szCs w:val="22"/>
        </w:rPr>
      </w:pPr>
      <w:r w:rsidRPr="00312CEC">
        <w:rPr>
          <w:b/>
          <w:sz w:val="22"/>
          <w:szCs w:val="22"/>
        </w:rPr>
        <w:t xml:space="preserve">Užsieniečio pateikiami dokumentai </w:t>
      </w:r>
      <w:r w:rsidRPr="00312CEC">
        <w:rPr>
          <w:sz w:val="22"/>
          <w:szCs w:val="22"/>
        </w:rPr>
        <w:t>daugkartinei nacionalinei vizai gauti</w:t>
      </w:r>
      <w:r w:rsidR="009F50BC" w:rsidRPr="00312CEC">
        <w:rPr>
          <w:sz w:val="22"/>
          <w:szCs w:val="22"/>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312CEC" w:rsidTr="003428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12CEC" w:rsidRDefault="0056348C" w:rsidP="00FC6218">
            <w:pPr>
              <w:jc w:val="center"/>
              <w:rPr>
                <w:sz w:val="22"/>
                <w:szCs w:val="22"/>
              </w:rPr>
            </w:pPr>
            <w:r w:rsidRPr="00312CEC">
              <w:rPr>
                <w:sz w:val="22"/>
                <w:szCs w:val="2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1DE7" w:rsidRPr="00312CEC" w:rsidRDefault="00705E50" w:rsidP="00CE0571">
            <w:pPr>
              <w:pStyle w:val="NoSpacing"/>
              <w:jc w:val="both"/>
              <w:rPr>
                <w:rFonts w:ascii="Times New Roman" w:hAnsi="Times New Roman"/>
              </w:rPr>
            </w:pPr>
            <w:hyperlink r:id="rId9" w:history="1">
              <w:r w:rsidR="00E96E2A" w:rsidRPr="00312CEC">
                <w:rPr>
                  <w:rFonts w:ascii="Times New Roman" w:hAnsi="Times New Roman"/>
                  <w:b/>
                </w:rPr>
                <w:t>nustatytos formos prašymas</w:t>
              </w:r>
              <w:r w:rsidR="00E96E2A" w:rsidRPr="00312CEC">
                <w:rPr>
                  <w:rFonts w:ascii="Times New Roman" w:hAnsi="Times New Roman"/>
                </w:rPr>
                <w:t xml:space="preserve"> išduoti nacionalinę vizą</w:t>
              </w:r>
            </w:hyperlink>
            <w:r w:rsidR="00E96E2A" w:rsidRPr="00312CEC">
              <w:rPr>
                <w:rFonts w:ascii="Times New Roman" w:hAnsi="Times New Roman"/>
              </w:rPr>
              <w:t xml:space="preserve">, </w:t>
            </w:r>
            <w:r w:rsidR="00E96E2A" w:rsidRPr="00312CEC">
              <w:rPr>
                <w:rFonts w:ascii="Times New Roman" w:hAnsi="Times New Roman"/>
                <w:b/>
              </w:rPr>
              <w:t xml:space="preserve">užpildytas naudojantis elektroninėmis paraiškos pildymo priemonėmis </w:t>
            </w:r>
            <w:r w:rsidR="00E96E2A" w:rsidRPr="00312CEC">
              <w:rPr>
                <w:rFonts w:ascii="Times New Roman" w:hAnsi="Times New Roman"/>
              </w:rPr>
              <w:t>(prašymas pildomas lotyniškais rašmenimis ir atspausdintas pateikiamas kartu su dokumentais vizai gauti).</w:t>
            </w:r>
            <w:r w:rsidR="00312CEC">
              <w:rPr>
                <w:rFonts w:ascii="Times New Roman" w:hAnsi="Times New Roman"/>
              </w:rPr>
              <w:t xml:space="preserve"> </w:t>
            </w:r>
            <w:r w:rsidR="00B5110C" w:rsidRPr="00312CEC">
              <w:rPr>
                <w:rFonts w:ascii="Times New Roman" w:hAnsi="Times New Roman"/>
              </w:rPr>
              <w:t>Prašymą išduoti nacionalinę vizą galima užpildyti interneto puslapyje adresu </w:t>
            </w:r>
            <w:hyperlink r:id="rId10" w:tgtFrame="_blank" w:history="1">
              <w:r w:rsidR="00B5110C" w:rsidRPr="00312CEC">
                <w:rPr>
                  <w:rFonts w:ascii="Times New Roman" w:hAnsi="Times New Roman"/>
                  <w:b/>
                </w:rPr>
                <w:t>https://visa.vrm.lt/epm/</w:t>
              </w:r>
            </w:hyperlink>
            <w:r w:rsidR="00CE0571">
              <w:rPr>
                <w:rFonts w:ascii="Times New Roman" w:hAnsi="Times New Roman"/>
              </w:rPr>
              <w:t>;</w:t>
            </w:r>
          </w:p>
        </w:tc>
      </w:tr>
      <w:tr w:rsidR="0056348C" w:rsidRPr="00312CEC" w:rsidTr="003428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12CEC" w:rsidRDefault="0056348C" w:rsidP="00FC6218">
            <w:pPr>
              <w:jc w:val="center"/>
              <w:rPr>
                <w:sz w:val="22"/>
                <w:szCs w:val="22"/>
              </w:rPr>
            </w:pPr>
            <w:r w:rsidRPr="00312CEC">
              <w:rPr>
                <w:sz w:val="22"/>
                <w:szCs w:val="2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12CEC" w:rsidRDefault="0056348C" w:rsidP="00602D60">
            <w:pPr>
              <w:ind w:left="33"/>
              <w:rPr>
                <w:b/>
                <w:sz w:val="22"/>
                <w:szCs w:val="22"/>
              </w:rPr>
            </w:pPr>
            <w:r w:rsidRPr="00312CEC">
              <w:rPr>
                <w:sz w:val="22"/>
                <w:szCs w:val="22"/>
                <w:lang w:eastAsia="lt-LT"/>
              </w:rPr>
              <w:t>galiojantis</w:t>
            </w:r>
            <w:r w:rsidRPr="00312CEC">
              <w:rPr>
                <w:b/>
                <w:sz w:val="22"/>
                <w:szCs w:val="22"/>
                <w:lang w:eastAsia="lt-LT"/>
              </w:rPr>
              <w:t xml:space="preserve"> kelionės dokumentas</w:t>
            </w:r>
            <w:r w:rsidR="00265759" w:rsidRPr="00312CEC">
              <w:rPr>
                <w:b/>
                <w:sz w:val="22"/>
                <w:szCs w:val="22"/>
                <w:lang w:eastAsia="lt-LT"/>
              </w:rPr>
              <w:t xml:space="preserve"> </w:t>
            </w:r>
            <w:r w:rsidR="00265759" w:rsidRPr="00312CEC">
              <w:rPr>
                <w:sz w:val="22"/>
                <w:szCs w:val="22"/>
                <w:lang w:eastAsia="lt-LT"/>
              </w:rPr>
              <w:t>(</w:t>
            </w:r>
            <w:r w:rsidR="00265759" w:rsidRPr="00312CEC">
              <w:rPr>
                <w:sz w:val="22"/>
                <w:szCs w:val="22"/>
              </w:rPr>
              <w:t>išduotas per pastaruosius dešimt metų, kurio galiojimo laikas yra ne mažiau kaip 3 mėnesiais ilgesnis už prašomos išduoti vizos galiojimo laiką)</w:t>
            </w:r>
            <w:r w:rsidRPr="00312CEC">
              <w:rPr>
                <w:sz w:val="22"/>
                <w:szCs w:val="22"/>
                <w:lang w:eastAsia="lt-LT"/>
              </w:rPr>
              <w:t>;</w:t>
            </w:r>
          </w:p>
        </w:tc>
      </w:tr>
      <w:tr w:rsidR="00B71ABB" w:rsidRPr="00312CEC"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12CEC" w:rsidRDefault="00324378" w:rsidP="00FC6218">
            <w:pPr>
              <w:jc w:val="center"/>
              <w:rPr>
                <w:sz w:val="22"/>
                <w:szCs w:val="22"/>
              </w:rPr>
            </w:pPr>
            <w:r w:rsidRPr="00312CEC">
              <w:rPr>
                <w:sz w:val="22"/>
                <w:szCs w:val="2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12CEC" w:rsidRDefault="00602D60" w:rsidP="00602D60">
            <w:pPr>
              <w:ind w:left="33"/>
              <w:jc w:val="both"/>
              <w:rPr>
                <w:b/>
                <w:sz w:val="22"/>
                <w:szCs w:val="22"/>
                <w:lang w:eastAsia="lt-LT"/>
              </w:rPr>
            </w:pPr>
            <w:r w:rsidRPr="00312CEC">
              <w:rPr>
                <w:b/>
                <w:sz w:val="22"/>
                <w:szCs w:val="22"/>
              </w:rPr>
              <w:t xml:space="preserve">viena </w:t>
            </w:r>
            <w:r w:rsidRPr="00312CEC">
              <w:rPr>
                <w:sz w:val="22"/>
                <w:szCs w:val="22"/>
              </w:rPr>
              <w:t xml:space="preserve">35x45 mm dydžio </w:t>
            </w:r>
            <w:r w:rsidRPr="00312CEC">
              <w:rPr>
                <w:b/>
                <w:sz w:val="22"/>
                <w:szCs w:val="22"/>
              </w:rPr>
              <w:t>spalvota nuotrauka</w:t>
            </w:r>
            <w:r w:rsidRPr="00312CEC">
              <w:rPr>
                <w:sz w:val="22"/>
                <w:szCs w:val="22"/>
                <w:lang w:eastAsia="lt-LT"/>
              </w:rPr>
              <w:t>;</w:t>
            </w:r>
          </w:p>
        </w:tc>
      </w:tr>
      <w:tr w:rsidR="00A14F1D" w:rsidRPr="00312CEC"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4F1D" w:rsidRPr="00312CEC" w:rsidRDefault="00A14F1D" w:rsidP="00FC6218">
            <w:pPr>
              <w:jc w:val="center"/>
              <w:rPr>
                <w:sz w:val="22"/>
                <w:szCs w:val="22"/>
              </w:rPr>
            </w:pPr>
            <w:r w:rsidRPr="00312CEC">
              <w:rPr>
                <w:sz w:val="22"/>
                <w:szCs w:val="2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4F1D" w:rsidRPr="00312CEC" w:rsidRDefault="00112FF0" w:rsidP="009231D8">
            <w:pPr>
              <w:ind w:left="33"/>
              <w:jc w:val="both"/>
              <w:rPr>
                <w:b/>
                <w:sz w:val="22"/>
                <w:szCs w:val="22"/>
              </w:rPr>
            </w:pPr>
            <w:r w:rsidRPr="00312CEC">
              <w:rPr>
                <w:b/>
                <w:sz w:val="22"/>
                <w:szCs w:val="22"/>
                <w:lang w:eastAsia="lt-LT"/>
              </w:rPr>
              <w:t>tarptautinėje sutartyje nurodyti dokumentai, o jeigu jie nenurodyti – dokumentai, patvirtinantys tarptautinėje sutartyje nurodytus atvykimo tikslą ir sąlygas</w:t>
            </w:r>
            <w:r w:rsidR="009231D8" w:rsidRPr="00312CEC">
              <w:rPr>
                <w:b/>
                <w:sz w:val="22"/>
                <w:szCs w:val="22"/>
                <w:lang w:eastAsia="lt-LT"/>
              </w:rPr>
              <w:t xml:space="preserve"> </w:t>
            </w:r>
            <w:r w:rsidR="009231D8" w:rsidRPr="00312CEC">
              <w:rPr>
                <w:sz w:val="22"/>
                <w:szCs w:val="22"/>
                <w:lang w:eastAsia="lt-LT"/>
              </w:rPr>
              <w:t>(žr. pastabą)</w:t>
            </w:r>
            <w:r w:rsidR="00C0316D" w:rsidRPr="00312CEC">
              <w:rPr>
                <w:sz w:val="22"/>
                <w:szCs w:val="22"/>
              </w:rPr>
              <w:t>;</w:t>
            </w:r>
          </w:p>
        </w:tc>
      </w:tr>
      <w:tr w:rsidR="0056348C" w:rsidRPr="00312CEC" w:rsidTr="003428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12CEC" w:rsidRDefault="0056348C" w:rsidP="00FC6218">
            <w:pPr>
              <w:jc w:val="center"/>
              <w:rPr>
                <w:sz w:val="22"/>
                <w:szCs w:val="22"/>
              </w:rPr>
            </w:pPr>
            <w:r w:rsidRPr="00312CEC">
              <w:rPr>
                <w:sz w:val="22"/>
                <w:szCs w:val="2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12CEC" w:rsidRDefault="005546D1" w:rsidP="005546D1">
            <w:pPr>
              <w:pStyle w:val="Pagrindinistekstas3"/>
              <w:spacing w:line="240" w:lineRule="auto"/>
              <w:ind w:firstLine="33"/>
              <w:rPr>
                <w:color w:val="auto"/>
                <w:sz w:val="22"/>
                <w:szCs w:val="22"/>
              </w:rPr>
            </w:pPr>
            <w:r w:rsidRPr="00312CEC">
              <w:rPr>
                <w:b/>
                <w:color w:val="auto"/>
                <w:sz w:val="22"/>
                <w:szCs w:val="22"/>
              </w:rPr>
              <w:t>dokumentas, patvirtinantis, kad turi pakankamai lėšų</w:t>
            </w:r>
            <w:r w:rsidRPr="00312CEC">
              <w:rPr>
                <w:color w:val="auto"/>
                <w:sz w:val="22"/>
                <w:szCs w:val="22"/>
              </w:rPr>
              <w:t xml:space="preserve"> (pvz., išrašas iš banko sąskaitos) ir (ar) gauna reguliarių pajamų (pvz., darbo sutartis):</w:t>
            </w:r>
          </w:p>
          <w:p w:rsidR="00B831FB" w:rsidRPr="00312CEC" w:rsidRDefault="005546D1" w:rsidP="00B831FB">
            <w:pPr>
              <w:pStyle w:val="Pagrindinistekstas3"/>
              <w:spacing w:line="240" w:lineRule="auto"/>
              <w:ind w:firstLine="33"/>
              <w:rPr>
                <w:color w:val="auto"/>
                <w:sz w:val="22"/>
                <w:szCs w:val="22"/>
              </w:rPr>
            </w:pPr>
            <w:r w:rsidRPr="00312CEC">
              <w:rPr>
                <w:color w:val="auto"/>
                <w:sz w:val="22"/>
                <w:szCs w:val="22"/>
              </w:rPr>
              <w:sym w:font="Symbol" w:char="F0FF"/>
            </w:r>
            <w:r w:rsidRPr="00312CEC">
              <w:rPr>
                <w:sz w:val="22"/>
                <w:szCs w:val="22"/>
              </w:rPr>
              <w:t xml:space="preserve"> </w:t>
            </w:r>
            <w:r w:rsidR="002B7062" w:rsidRPr="00312CEC">
              <w:rPr>
                <w:sz w:val="22"/>
                <w:szCs w:val="22"/>
              </w:rPr>
              <w:t xml:space="preserve"> </w:t>
            </w:r>
            <w:r w:rsidRPr="00312CEC">
              <w:rPr>
                <w:b/>
                <w:color w:val="auto"/>
                <w:sz w:val="22"/>
                <w:szCs w:val="22"/>
              </w:rPr>
              <w:t xml:space="preserve">pragyventi </w:t>
            </w:r>
            <w:r w:rsidRPr="00312CEC">
              <w:rPr>
                <w:color w:val="auto"/>
                <w:sz w:val="22"/>
                <w:szCs w:val="22"/>
              </w:rPr>
              <w:t xml:space="preserve">Lietuvos Respublikoje </w:t>
            </w:r>
            <w:r w:rsidR="00B831FB" w:rsidRPr="00312CEC">
              <w:rPr>
                <w:color w:val="auto"/>
                <w:sz w:val="22"/>
                <w:szCs w:val="22"/>
              </w:rPr>
              <w:t>(pakankamas pragyvenimo lėšų dydis yra 1 minimalioji mėnesinė alga vienam mėnesiui, o nepilnamečiam užsieniečiui – 0,5 minimaliosios mėnesinės algos vienam mėnesiui);</w:t>
            </w:r>
          </w:p>
          <w:p w:rsidR="00565B1E" w:rsidRPr="00312CEC" w:rsidRDefault="005546D1" w:rsidP="00274968">
            <w:pPr>
              <w:pStyle w:val="Pagrindinistekstas3"/>
              <w:spacing w:line="240" w:lineRule="auto"/>
              <w:ind w:firstLine="33"/>
              <w:rPr>
                <w:b/>
                <w:sz w:val="22"/>
                <w:szCs w:val="22"/>
              </w:rPr>
            </w:pPr>
            <w:r w:rsidRPr="00312CEC">
              <w:rPr>
                <w:b/>
                <w:sz w:val="22"/>
                <w:szCs w:val="22"/>
              </w:rPr>
              <w:t></w:t>
            </w:r>
            <w:r w:rsidRPr="00312CEC">
              <w:rPr>
                <w:b/>
                <w:color w:val="auto"/>
                <w:sz w:val="22"/>
                <w:szCs w:val="22"/>
              </w:rPr>
              <w:t xml:space="preserve">  grįžti</w:t>
            </w:r>
            <w:r w:rsidRPr="00312CEC">
              <w:rPr>
                <w:color w:val="auto"/>
                <w:sz w:val="22"/>
                <w:szCs w:val="22"/>
              </w:rPr>
              <w:t xml:space="preserve"> į kilmės valstybę ar užsienio valstybę, į kurią jis turi teisę vykti (pakankamas grįžimo lėšų dydis yra 1 minimalioji mėnesinė alga);</w:t>
            </w:r>
          </w:p>
        </w:tc>
      </w:tr>
      <w:tr w:rsidR="0056348C" w:rsidRPr="00312CEC" w:rsidTr="003428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12CEC" w:rsidRDefault="0056348C" w:rsidP="00FC6218">
            <w:pPr>
              <w:jc w:val="center"/>
              <w:rPr>
                <w:sz w:val="22"/>
                <w:szCs w:val="22"/>
              </w:rPr>
            </w:pPr>
            <w:r w:rsidRPr="00312CEC">
              <w:rPr>
                <w:sz w:val="22"/>
                <w:szCs w:val="2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648E" w:rsidRPr="00312CEC" w:rsidRDefault="003D648E" w:rsidP="003D648E">
            <w:pPr>
              <w:pStyle w:val="NoSpacing"/>
              <w:jc w:val="both"/>
              <w:rPr>
                <w:rFonts w:ascii="Times New Roman" w:hAnsi="Times New Roman"/>
                <w:lang w:eastAsia="en-US"/>
              </w:rPr>
            </w:pPr>
            <w:r w:rsidRPr="00312CEC">
              <w:rPr>
                <w:rFonts w:ascii="Times New Roman" w:hAnsi="Times New Roman"/>
                <w:b/>
              </w:rPr>
              <w:t>sveikatos draudimą patvirtinantis dokumentas</w:t>
            </w:r>
            <w:r w:rsidRPr="00312CEC">
              <w:rPr>
                <w:rFonts w:ascii="Times New Roman" w:hAnsi="Times New Roman"/>
              </w:rPr>
              <w:t>:</w:t>
            </w:r>
            <w:r w:rsidR="00312CEC" w:rsidRPr="00312CEC">
              <w:rPr>
                <w:rFonts w:ascii="Times New Roman" w:hAnsi="Times New Roman"/>
              </w:rPr>
              <w:t>*</w:t>
            </w:r>
          </w:p>
          <w:p w:rsidR="003D648E" w:rsidRPr="00312CEC" w:rsidRDefault="003D648E" w:rsidP="003D648E">
            <w:pPr>
              <w:pStyle w:val="NoSpacing"/>
              <w:jc w:val="both"/>
              <w:rPr>
                <w:rFonts w:ascii="Times New Roman" w:hAnsi="Times New Roman"/>
              </w:rPr>
            </w:pPr>
            <w:r w:rsidRPr="00312CEC">
              <w:rPr>
                <w:rFonts w:ascii="Times New Roman" w:hAnsi="Times New Roman"/>
              </w:rPr>
              <w:sym w:font="Symbol" w:char="F0FF"/>
            </w:r>
            <w:r w:rsidRPr="00312CEC">
              <w:rPr>
                <w:rFonts w:ascii="Times New Roman" w:hAnsi="Times New Roman"/>
              </w:rPr>
              <w:t xml:space="preserve">  garantuojantis </w:t>
            </w:r>
            <w:r w:rsidRPr="00312CEC">
              <w:rPr>
                <w:rFonts w:ascii="Times New Roman" w:hAnsi="Times New Roman"/>
                <w:u w:val="single"/>
              </w:rPr>
              <w:t>būtinosios medicinos pagalbos</w:t>
            </w:r>
            <w:r w:rsidRPr="00312CEC">
              <w:rPr>
                <w:rFonts w:ascii="Times New Roman" w:hAnsi="Times New Roman"/>
              </w:rPr>
              <w:t xml:space="preserve">, kaip ji apibrėžiama Lietuvos Respublikos sveikatos sistemos įstatyme, </w:t>
            </w:r>
            <w:r w:rsidRPr="00312CEC">
              <w:rPr>
                <w:rFonts w:ascii="Times New Roman" w:hAnsi="Times New Roman"/>
                <w:u w:val="single"/>
              </w:rPr>
              <w:t>išlaidų ir išlaidų, galinčių atsirasti dėl užsieniečio grąžinimo į užsienio valstybę dėl sveikatos priežasčių</w:t>
            </w:r>
            <w:r w:rsidRPr="00312CEC">
              <w:rPr>
                <w:rFonts w:ascii="Times New Roman" w:hAnsi="Times New Roman"/>
              </w:rPr>
              <w:t xml:space="preserve"> (transportavimo, įskaitant asmens sveikatos priežiūros specialisto (specialistų) palydą), </w:t>
            </w:r>
            <w:r w:rsidRPr="00312CEC">
              <w:rPr>
                <w:rFonts w:ascii="Times New Roman" w:hAnsi="Times New Roman"/>
                <w:u w:val="single"/>
              </w:rPr>
              <w:t>apmokėjimą</w:t>
            </w:r>
            <w:r w:rsidRPr="00312CEC">
              <w:rPr>
                <w:rFonts w:ascii="Times New Roman" w:hAnsi="Times New Roman"/>
              </w:rPr>
              <w:t>;</w:t>
            </w:r>
          </w:p>
          <w:p w:rsidR="00887729" w:rsidRPr="00312CEC" w:rsidRDefault="00887729" w:rsidP="00887729">
            <w:pPr>
              <w:pStyle w:val="NoSpacing"/>
              <w:jc w:val="both"/>
              <w:rPr>
                <w:rFonts w:ascii="Times New Roman" w:hAnsi="Times New Roman"/>
                <w:lang w:eastAsia="en-US"/>
              </w:rPr>
            </w:pPr>
            <w:r w:rsidRPr="00312CEC">
              <w:rPr>
                <w:rFonts w:ascii="Times New Roman" w:hAnsi="Times New Roman"/>
              </w:rPr>
              <w:sym w:font="Symbol" w:char="F0FF"/>
            </w:r>
            <w:r w:rsidRPr="00312CEC">
              <w:rPr>
                <w:rFonts w:ascii="Times New Roman" w:hAnsi="Times New Roman"/>
              </w:rPr>
              <w:t xml:space="preserve">  </w:t>
            </w:r>
            <w:r w:rsidRPr="00312CEC">
              <w:rPr>
                <w:rFonts w:ascii="Times New Roman" w:hAnsi="Times New Roman"/>
                <w:b/>
              </w:rPr>
              <w:t>draudimo suma</w:t>
            </w:r>
            <w:r w:rsidRPr="00312CEC">
              <w:rPr>
                <w:rFonts w:ascii="Times New Roman" w:hAnsi="Times New Roman"/>
              </w:rPr>
              <w:t xml:space="preserve"> turi būti ne mažesnė kaip </w:t>
            </w:r>
            <w:r w:rsidRPr="00312CEC">
              <w:rPr>
                <w:rFonts w:ascii="Times New Roman" w:hAnsi="Times New Roman"/>
                <w:b/>
              </w:rPr>
              <w:t>30 000 eurų</w:t>
            </w:r>
            <w:r w:rsidRPr="00312CEC">
              <w:rPr>
                <w:rFonts w:ascii="Times New Roman" w:hAnsi="Times New Roman"/>
              </w:rPr>
              <w:t>;</w:t>
            </w:r>
          </w:p>
          <w:p w:rsidR="00887729" w:rsidRPr="00312CEC" w:rsidRDefault="00887729" w:rsidP="00B5110C">
            <w:pPr>
              <w:jc w:val="both"/>
              <w:rPr>
                <w:b/>
                <w:sz w:val="22"/>
                <w:szCs w:val="22"/>
              </w:rPr>
            </w:pPr>
            <w:r w:rsidRPr="00312CEC">
              <w:rPr>
                <w:sz w:val="22"/>
                <w:szCs w:val="22"/>
              </w:rPr>
              <w:sym w:font="Symbol" w:char="F0FF"/>
            </w:r>
            <w:r w:rsidRPr="00312CEC">
              <w:rPr>
                <w:sz w:val="22"/>
                <w:szCs w:val="22"/>
              </w:rPr>
              <w:t xml:space="preserve"> </w:t>
            </w:r>
            <w:r w:rsidRPr="00312CEC">
              <w:rPr>
                <w:b/>
                <w:sz w:val="22"/>
                <w:szCs w:val="22"/>
              </w:rPr>
              <w:t>galiojantis visą užsieniečio buvimo Lietuvos Respublikoje laikotarp</w:t>
            </w:r>
            <w:r w:rsidR="00B5110C" w:rsidRPr="00312CEC">
              <w:rPr>
                <w:b/>
                <w:sz w:val="22"/>
                <w:szCs w:val="22"/>
              </w:rPr>
              <w:t>į</w:t>
            </w:r>
            <w:r w:rsidRPr="00312CEC">
              <w:rPr>
                <w:b/>
                <w:sz w:val="22"/>
                <w:szCs w:val="22"/>
              </w:rPr>
              <w:t xml:space="preserve"> ir visose Šengeno valstybėse.</w:t>
            </w:r>
          </w:p>
          <w:p w:rsidR="00312CEC" w:rsidRPr="00312CEC" w:rsidRDefault="00312CEC" w:rsidP="00B5110C">
            <w:pPr>
              <w:jc w:val="both"/>
              <w:rPr>
                <w:b/>
                <w:sz w:val="22"/>
                <w:szCs w:val="22"/>
              </w:rPr>
            </w:pPr>
            <w:r w:rsidRPr="00312CEC">
              <w:rPr>
                <w:b/>
                <w:sz w:val="22"/>
                <w:szCs w:val="22"/>
              </w:rPr>
              <w:t xml:space="preserve">* </w:t>
            </w:r>
            <w:r w:rsidRPr="00312CEC">
              <w:rPr>
                <w:b/>
                <w:sz w:val="20"/>
                <w:szCs w:val="22"/>
              </w:rPr>
              <w:t>Jeigu pateikiamas tarpininkavimo raštas, sveikatos draudimą patvirtinantis dokumentas pateikiamas pareikalavus Lietuvos vizų tarnybai.</w:t>
            </w:r>
          </w:p>
        </w:tc>
      </w:tr>
    </w:tbl>
    <w:p w:rsidR="009C25C5" w:rsidRPr="009C25C5" w:rsidRDefault="009C25C5" w:rsidP="009C25C5">
      <w:pPr>
        <w:pStyle w:val="NoSpacing"/>
        <w:ind w:firstLine="567"/>
        <w:jc w:val="both"/>
        <w:rPr>
          <w:rFonts w:ascii="Times New Roman" w:hAnsi="Times New Roman"/>
          <w:sz w:val="6"/>
        </w:rPr>
      </w:pPr>
    </w:p>
    <w:p w:rsidR="00EC74F5" w:rsidRPr="00EC74F5" w:rsidRDefault="00475735" w:rsidP="00475735">
      <w:pPr>
        <w:pStyle w:val="Default"/>
        <w:jc w:val="both"/>
        <w:rPr>
          <w:color w:val="auto"/>
          <w:sz w:val="20"/>
          <w:szCs w:val="20"/>
        </w:rPr>
      </w:pPr>
      <w:r>
        <w:t xml:space="preserve">   </w:t>
      </w:r>
      <w:r w:rsidRPr="009C25C5">
        <w:t></w:t>
      </w:r>
      <w:r>
        <w:t xml:space="preserve">    </w:t>
      </w:r>
      <w:r w:rsidR="00EC74F5" w:rsidRPr="00EC74F5">
        <w:rPr>
          <w:b/>
          <w:color w:val="auto"/>
          <w:sz w:val="20"/>
          <w:szCs w:val="20"/>
        </w:rPr>
        <w:t>Pagal Lietuvos Respublikos Vyriausybės ir Kanados Vyriausybės susitarimą dėl jaunimo mainų</w:t>
      </w:r>
      <w:r w:rsidR="00EC74F5" w:rsidRPr="00EC74F5">
        <w:rPr>
          <w:color w:val="auto"/>
          <w:sz w:val="20"/>
          <w:szCs w:val="20"/>
        </w:rPr>
        <w:t xml:space="preserve"> į Lietuvos Respubliką gali atvykti Kanados piliečiai, kurie yra:</w:t>
      </w:r>
    </w:p>
    <w:p w:rsidR="00EC74F5" w:rsidRPr="00EC74F5" w:rsidRDefault="00EC74F5" w:rsidP="00EC74F5">
      <w:pPr>
        <w:ind w:firstLine="567"/>
        <w:jc w:val="both"/>
        <w:rPr>
          <w:sz w:val="20"/>
        </w:rPr>
      </w:pPr>
      <w:r w:rsidRPr="00EC74F5">
        <w:rPr>
          <w:spacing w:val="-6"/>
          <w:sz w:val="20"/>
        </w:rPr>
        <w:t xml:space="preserve">– jauni piliečiai, įskaitant universitetinių ir neuniversitetinių aukštųjų mokyklų ar mokslinių tyrimų </w:t>
      </w:r>
      <w:r w:rsidRPr="00EC74F5">
        <w:rPr>
          <w:color w:val="000000"/>
          <w:spacing w:val="-6"/>
          <w:sz w:val="20"/>
        </w:rPr>
        <w:t>įstaigų absolventus, norintys tobulinti kvalifikaciją priimančiojoje valstybėje pagal iš anksto suderintą darbo sutartį, siekdami įgyti didesnių karjeros galimybių ir įrodo, kad yra sudarę iš anksto suderintą darbo sutartį;</w:t>
      </w:r>
    </w:p>
    <w:p w:rsidR="00EC74F5" w:rsidRPr="00EC74F5" w:rsidRDefault="00EC74F5" w:rsidP="00EC74F5">
      <w:pPr>
        <w:ind w:firstLine="567"/>
        <w:jc w:val="both"/>
        <w:rPr>
          <w:sz w:val="20"/>
        </w:rPr>
      </w:pPr>
      <w:r w:rsidRPr="00EC74F5">
        <w:rPr>
          <w:color w:val="000000"/>
          <w:sz w:val="20"/>
        </w:rPr>
        <w:t>– registruoti savo valstybės universitetinių ir neuniversitetinių aukštųjų mokyklų ar mokslinių tyrimų įstaigų studentai, norintys savo akademinių studijų programos dalį – stažuotę arba darbo praktiką, dėl kurios iš anksto susitarta, atlikti priimančiojoje valstybėje, įskaitant ir pagal tarp švietimo įstaigų sudarytas sutartis ir pateikia dokumentus, įrodančius išankstinę registraciją ar registraciją universitetinėje, neuniversitetinėje aukštojoje mokykloje ar mokslinių tyrimų įstaigoje arba įrodo, kad vyksta stažuotis arba atlikti darbo praktiką;</w:t>
      </w:r>
    </w:p>
    <w:p w:rsidR="00EC74F5" w:rsidRPr="00EC74F5" w:rsidRDefault="00EC74F5" w:rsidP="00EC74F5">
      <w:pPr>
        <w:ind w:firstLine="567"/>
        <w:jc w:val="both"/>
        <w:rPr>
          <w:sz w:val="20"/>
        </w:rPr>
      </w:pPr>
      <w:r w:rsidRPr="00EC74F5">
        <w:rPr>
          <w:color w:val="000000"/>
          <w:sz w:val="20"/>
        </w:rPr>
        <w:lastRenderedPageBreak/>
        <w:t>– jauni piliečiai, įskaitant registruotus studentus, ketinantys keliauti priimančiojoje valstybėje, kai jų buvimas susijęs su turizmu ir kultūrine pažintine veikla ir retkarčiais dirbti, kad papildytų savo finansinius išteklius ir šiuos savo ketinimus patvirtina.</w:t>
      </w:r>
    </w:p>
    <w:p w:rsidR="00EC74F5" w:rsidRPr="00EC74F5" w:rsidRDefault="00EC74F5" w:rsidP="00EC74F5">
      <w:pPr>
        <w:pStyle w:val="Default"/>
        <w:ind w:firstLine="567"/>
        <w:jc w:val="both"/>
        <w:rPr>
          <w:sz w:val="20"/>
          <w:szCs w:val="20"/>
        </w:rPr>
      </w:pPr>
      <w:r w:rsidRPr="00EC74F5">
        <w:rPr>
          <w:color w:val="auto"/>
          <w:sz w:val="20"/>
          <w:szCs w:val="20"/>
        </w:rPr>
        <w:t xml:space="preserve">Jaunimo mainų programoje galima dalyvauti ne daugiau kaip du kartus </w:t>
      </w:r>
      <w:r w:rsidRPr="00EC74F5">
        <w:rPr>
          <w:sz w:val="20"/>
          <w:szCs w:val="20"/>
        </w:rPr>
        <w:t>ir tik tuo atveju, jeigu piliečiai atitinka reikalavimus pagal dvi išvardintas skirtingas kategorijas. Buvimo laikotarpiai turi būti su pertrauka. Kiekvieno buvimo trukmė gali būti ne ilgesnė kaip vieni metai.</w:t>
      </w:r>
    </w:p>
    <w:p w:rsidR="00EC74F5" w:rsidRPr="00EC74F5" w:rsidRDefault="00EC74F5" w:rsidP="00EC74F5">
      <w:pPr>
        <w:pStyle w:val="Default"/>
        <w:ind w:firstLine="567"/>
        <w:jc w:val="both"/>
        <w:rPr>
          <w:color w:val="auto"/>
          <w:sz w:val="20"/>
          <w:szCs w:val="20"/>
        </w:rPr>
      </w:pPr>
      <w:r w:rsidRPr="00EC74F5">
        <w:rPr>
          <w:color w:val="auto"/>
          <w:sz w:val="20"/>
          <w:szCs w:val="20"/>
        </w:rPr>
        <w:t>Kanados piliečiai, ketinantys atvykti į Lietuvos Respubliką pagal jaunimo mainų programą  prašymo išduoti nacionalinę vizą pateikimo metu turi būti 18 – 35 m. amžiaus; turėti galiojantį pasą ir grįžimo bilietą arba pakankamai finansinių išteklių jį nusipirkti; į Lietuvos Respubliką vyksti vieni (be išlaikytinių); įrodyti, kad turi pakankamai finansinių išteklių, reikalingų savo poreikiams tenkinti buvimo pradžioje; sumokėti visus nustatytus mokesčius; turėti sveikatos draudimą visam buvimo Lietuvoje laikotarpiui.</w:t>
      </w:r>
    </w:p>
    <w:p w:rsidR="00EC74F5" w:rsidRDefault="00EC74F5" w:rsidP="00EC74F5">
      <w:pPr>
        <w:pStyle w:val="Default"/>
        <w:ind w:firstLine="567"/>
        <w:jc w:val="both"/>
        <w:rPr>
          <w:sz w:val="20"/>
          <w:szCs w:val="20"/>
        </w:rPr>
      </w:pPr>
      <w:r w:rsidRPr="00EC74F5">
        <w:rPr>
          <w:sz w:val="20"/>
          <w:szCs w:val="20"/>
        </w:rPr>
        <w:t>Kanados piliečiams, turintiems teisę pasinaudoti jaunimo mainų programa ir turintiems tuo pagrindu išduotą daugkartinę nacionalinę vizą, jiems atvykus į Lietuvos Respubliką ir neatsižvelgiant į padėtį darbo rinkoje, gali būti išduotas leidimas laikinai gyventi ir leidimas dirbti jų teisėto buvimo laikotarpiu.</w:t>
      </w:r>
    </w:p>
    <w:p w:rsidR="00475735" w:rsidRPr="00EC74F5" w:rsidRDefault="00475735" w:rsidP="00EC74F5">
      <w:pPr>
        <w:pStyle w:val="Default"/>
        <w:ind w:firstLine="567"/>
        <w:jc w:val="both"/>
        <w:rPr>
          <w:sz w:val="20"/>
          <w:szCs w:val="20"/>
        </w:rPr>
      </w:pPr>
    </w:p>
    <w:p w:rsidR="00EC74F5" w:rsidRPr="00EC74F5" w:rsidRDefault="007B535E" w:rsidP="007B535E">
      <w:pPr>
        <w:pStyle w:val="Default"/>
        <w:jc w:val="both"/>
        <w:rPr>
          <w:color w:val="auto"/>
          <w:sz w:val="20"/>
          <w:szCs w:val="20"/>
        </w:rPr>
      </w:pPr>
      <w:r>
        <w:t xml:space="preserve">    </w:t>
      </w:r>
      <w:r w:rsidRPr="009C25C5">
        <w:t></w:t>
      </w:r>
      <w:r>
        <w:t xml:space="preserve"> </w:t>
      </w:r>
      <w:r w:rsidR="00EC74F5" w:rsidRPr="00EC74F5">
        <w:rPr>
          <w:b/>
          <w:color w:val="auto"/>
          <w:sz w:val="20"/>
          <w:szCs w:val="20"/>
        </w:rPr>
        <w:t>Pagal Lietuvos Respublikos Vyriausybės ir Naujosios Zelandijos Vyriausybės susitarimą dėl darbo atostogaujant programos</w:t>
      </w:r>
      <w:r w:rsidR="00EC74F5" w:rsidRPr="00EC74F5">
        <w:rPr>
          <w:sz w:val="20"/>
          <w:szCs w:val="20"/>
        </w:rPr>
        <w:t xml:space="preserve"> </w:t>
      </w:r>
      <w:r w:rsidR="00EC74F5" w:rsidRPr="00EC74F5">
        <w:rPr>
          <w:color w:val="auto"/>
          <w:sz w:val="20"/>
          <w:szCs w:val="20"/>
        </w:rPr>
        <w:t>į Lietuvos Respubliką gali atvykti Naujosios Zelandijos piliečiai, kurie nori atostogauti, kartu turėdami galimybę studijuoti ir įgyti darbo patirties ir kurie:</w:t>
      </w:r>
    </w:p>
    <w:p w:rsidR="00EC74F5" w:rsidRPr="00EC74F5" w:rsidRDefault="00EC74F5" w:rsidP="00EC74F5">
      <w:pPr>
        <w:pStyle w:val="Default"/>
        <w:ind w:firstLine="567"/>
        <w:jc w:val="both"/>
        <w:rPr>
          <w:rFonts w:eastAsia="Times New Roman"/>
          <w:sz w:val="20"/>
          <w:szCs w:val="20"/>
        </w:rPr>
      </w:pPr>
      <w:r w:rsidRPr="00EC74F5">
        <w:rPr>
          <w:color w:val="auto"/>
          <w:sz w:val="20"/>
          <w:szCs w:val="20"/>
        </w:rPr>
        <w:t xml:space="preserve">– </w:t>
      </w:r>
      <w:r w:rsidRPr="00EC74F5">
        <w:rPr>
          <w:rFonts w:eastAsia="Times New Roman"/>
          <w:sz w:val="20"/>
          <w:szCs w:val="20"/>
        </w:rPr>
        <w:t>prašymo pateikimo dieną yra nuo 18 iki 30 metų amžiaus;</w:t>
      </w:r>
      <w:bookmarkStart w:id="0" w:name="part_7ff80a9ca4bc4c568a0f8bdcb3c6eed0"/>
      <w:bookmarkEnd w:id="0"/>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turi galiojantį kelionės dokumentą, išduotą per pastaruosius 10 metų, kurio galiojimo laikas yra ne mažiau kaip 3 mėnesiais ilgesnis už prašomos išduoti vizos galiojimo laiką;</w:t>
      </w:r>
      <w:bookmarkStart w:id="1" w:name="part_9484ffb98a2a4caca7fe97704c8b9dae"/>
      <w:bookmarkEnd w:id="1"/>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nurodo, kad pagrindinis kelionės į Lietuvos Respubliką tikslas yra dalyvavimas darbo atostogaujant programoje, t. y. atostogos, o darbas ar studijos – ne pagrindinė apsilankymo priežastis;</w:t>
      </w:r>
      <w:bookmarkStart w:id="2" w:name="part_566d598a9b80406db5e2a5a90ccc286e"/>
      <w:bookmarkEnd w:id="2"/>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nevyksta su išlaikytiniais;</w:t>
      </w:r>
      <w:bookmarkStart w:id="3" w:name="part_90e54d248e7d435fa5c093c7c98d3f0f"/>
      <w:bookmarkEnd w:id="3"/>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pateikia dokumentą, patvirtinantį, kad turi pakankamai lėšų ir (ar) gauna reguliarių pajamų pragyventi Lietuvos Respublikoje, bei lėšų grįžti į kilmės valstybę ar užsienio valstybę, į kurią jis turi teisę vykti;</w:t>
      </w:r>
      <w:bookmarkStart w:id="4" w:name="part_a9a03e0159f04157b7b29d21c779f90c"/>
      <w:bookmarkEnd w:id="4"/>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turi sveikatos draudimą patvirtinantį dokumentą; </w:t>
      </w:r>
      <w:bookmarkStart w:id="5" w:name="part_77c7765ecb754a798af8727d46436b7c"/>
      <w:bookmarkEnd w:id="5"/>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yra sumokėjęs Lietuvos Respublikos teisės aktais nustatytą mokestį už prašymą išduoti daugkartinę nacionalinę vizą; </w:t>
      </w:r>
      <w:bookmarkStart w:id="6" w:name="part_5d73115f61844b548c3d299285e53ee9"/>
      <w:bookmarkEnd w:id="6"/>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anksčiau nedalyvavo šioje darbo atostogaujant programoje.</w:t>
      </w:r>
    </w:p>
    <w:p w:rsidR="00EC74F5" w:rsidRDefault="00EC74F5" w:rsidP="00EC74F5">
      <w:pPr>
        <w:pStyle w:val="Default"/>
        <w:ind w:firstLine="567"/>
        <w:jc w:val="both"/>
        <w:rPr>
          <w:sz w:val="20"/>
          <w:szCs w:val="20"/>
        </w:rPr>
      </w:pPr>
      <w:r w:rsidRPr="00EC74F5">
        <w:rPr>
          <w:sz w:val="20"/>
          <w:szCs w:val="20"/>
        </w:rPr>
        <w:t xml:space="preserve">Naujosios Zelandijos piliečiams, atvykusiems į Lietuvos Respubliką pagal darbo atostogaujant programą, netaikomas Lietuvos Respublikos įstatymuose ir kituose teisės aktuose nustatytas reikalavimas įsigyti leidimą dirbti. Pažymėtina, kad pagal darbo atostogaujant programą į Lietuvos Respubliką atvykusiems Naujosios Zelandijos piliečiams nesuteikiamas leidimas įsidarbinti nuolatiniam darbui arba dirbti pas tą patį darbdavį ilgiau nei 6 mėnesius buvimo Lietuvos Respublikos teritorijoje laikotarpiu. </w:t>
      </w:r>
    </w:p>
    <w:p w:rsidR="00475735" w:rsidRPr="00EC74F5" w:rsidRDefault="00475735" w:rsidP="00EC74F5">
      <w:pPr>
        <w:pStyle w:val="Default"/>
        <w:ind w:firstLine="567"/>
        <w:jc w:val="both"/>
        <w:rPr>
          <w:sz w:val="20"/>
          <w:szCs w:val="20"/>
        </w:rPr>
      </w:pPr>
    </w:p>
    <w:p w:rsidR="00EC74F5" w:rsidRPr="00EC74F5" w:rsidRDefault="007B535E" w:rsidP="007B535E">
      <w:pPr>
        <w:pStyle w:val="Default"/>
        <w:jc w:val="both"/>
        <w:rPr>
          <w:color w:val="auto"/>
          <w:sz w:val="20"/>
          <w:szCs w:val="20"/>
        </w:rPr>
      </w:pPr>
      <w:r>
        <w:t xml:space="preserve">    </w:t>
      </w:r>
      <w:r w:rsidR="00CA275D">
        <w:t xml:space="preserve"> </w:t>
      </w:r>
      <w:r w:rsidRPr="009C25C5">
        <w:t></w:t>
      </w:r>
      <w:r>
        <w:t xml:space="preserve"> </w:t>
      </w:r>
      <w:r w:rsidR="00475735">
        <w:t xml:space="preserve">  </w:t>
      </w:r>
      <w:r w:rsidR="00EC74F5" w:rsidRPr="00EC74F5">
        <w:rPr>
          <w:b/>
          <w:color w:val="auto"/>
          <w:sz w:val="20"/>
          <w:szCs w:val="20"/>
        </w:rPr>
        <w:t>Pagal Lietuvos Respublikos Vyriausybės ir Japonijos Vyriausybės susitarimą (</w:t>
      </w:r>
      <w:r w:rsidR="00EC74F5">
        <w:rPr>
          <w:b/>
          <w:color w:val="auto"/>
          <w:sz w:val="20"/>
          <w:szCs w:val="20"/>
        </w:rPr>
        <w:t>taikomas nuo</w:t>
      </w:r>
      <w:r w:rsidR="00EC74F5" w:rsidRPr="00EC74F5">
        <w:rPr>
          <w:b/>
          <w:color w:val="auto"/>
          <w:sz w:val="20"/>
          <w:szCs w:val="20"/>
        </w:rPr>
        <w:t xml:space="preserve"> 2019-04-01) dėl darbo atostogaujant programos</w:t>
      </w:r>
      <w:r w:rsidR="00EC74F5" w:rsidRPr="00EC74F5">
        <w:rPr>
          <w:sz w:val="20"/>
          <w:szCs w:val="20"/>
        </w:rPr>
        <w:t xml:space="preserve"> </w:t>
      </w:r>
      <w:r w:rsidR="00EC74F5" w:rsidRPr="00EC74F5">
        <w:rPr>
          <w:color w:val="auto"/>
          <w:sz w:val="20"/>
          <w:szCs w:val="20"/>
        </w:rPr>
        <w:t>į Lietuvos Respubliką galės atvykti Japonijos piliečiai, gyvenantys Japonijoje, kurie:</w:t>
      </w:r>
    </w:p>
    <w:p w:rsidR="00EC74F5" w:rsidRPr="00EC74F5" w:rsidRDefault="00EC74F5" w:rsidP="00EC74F5">
      <w:pPr>
        <w:pStyle w:val="Default"/>
        <w:ind w:firstLine="567"/>
        <w:jc w:val="both"/>
        <w:rPr>
          <w:rFonts w:eastAsia="Times New Roman"/>
          <w:sz w:val="20"/>
          <w:szCs w:val="20"/>
        </w:rPr>
      </w:pPr>
      <w:r w:rsidRPr="00EC74F5">
        <w:rPr>
          <w:color w:val="auto"/>
          <w:sz w:val="20"/>
          <w:szCs w:val="20"/>
        </w:rPr>
        <w:t xml:space="preserve">– </w:t>
      </w:r>
      <w:r w:rsidRPr="00EC74F5">
        <w:rPr>
          <w:rFonts w:eastAsia="Times New Roman"/>
          <w:sz w:val="20"/>
          <w:szCs w:val="20"/>
        </w:rPr>
        <w:t xml:space="preserve">nurodo, kad pagrindinis kelionės į Lietuvos Respubliką tikslas yra atostogauti; </w:t>
      </w:r>
      <w:bookmarkStart w:id="7" w:name="part_3fb0134e3ed74d9793727ae3c954999c"/>
      <w:bookmarkEnd w:id="7"/>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prašymo pateikimo dieną yra nuo 18 iki 30 metų amžiaus;</w:t>
      </w:r>
      <w:bookmarkStart w:id="8" w:name="part_5f7fa98265a647b8aa3ddb5166b03149"/>
      <w:bookmarkEnd w:id="8"/>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nevyksta su išlaikytiniais, išskyrus tuos, kurie turi pagal minėtą susitarimą išduotą daugkartinę nacionalinę vizą ar kitą Lietuvos Respublikos išduotą vizą;</w:t>
      </w:r>
      <w:bookmarkStart w:id="9" w:name="part_b0289fc8a6de4242b196c87ebbd3d350"/>
      <w:bookmarkEnd w:id="9"/>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turi galiojantį kelionės dokumentą, išduotą per paskutinius 10 metų, kurio galiojimo laikas yra ne mažiau kaip 3 mėnesiais ilgesnis už prašomos išduoti vizos galiojimo laiką; </w:t>
      </w:r>
      <w:bookmarkStart w:id="10" w:name="part_066d7deaa13345389753e7d1c3374435"/>
      <w:bookmarkEnd w:id="10"/>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turi grįžimo bilietą arba pakankamai lėšų tokiam bilietui įsigyti; </w:t>
      </w:r>
      <w:bookmarkStart w:id="11" w:name="part_66ea8bb3ea004f41825412cc73577263"/>
      <w:bookmarkEnd w:id="11"/>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pateikia dokumentą, patvirtinantį, kad turi pakankamai lėšų ir (ar) gauna reguliarių pajamų pragyventi Lietuvos Respublikoje daugkartinės nacionalinės vizos galiojimo laikotarpiu; </w:t>
      </w:r>
      <w:bookmarkStart w:id="12" w:name="part_bc2f15e91c654f90a08c273576101a1a"/>
      <w:bookmarkEnd w:id="12"/>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nurodo, kad ketina išvykti iš Lietuvos Respublikos pasibaigus daugkartinės nacionalinės vizos galiojimo laikotarpiui; </w:t>
      </w:r>
      <w:bookmarkStart w:id="13" w:name="part_d02398c60aaf4a128f0f773a385a197e"/>
      <w:bookmarkEnd w:id="13"/>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anksčiau nedalyvavo darbo atostogaujant programoje; </w:t>
      </w:r>
      <w:bookmarkStart w:id="14" w:name="part_bc35f196eef144cc824d7f7b141ade9e"/>
      <w:bookmarkEnd w:id="14"/>
    </w:p>
    <w:p w:rsidR="00EC74F5" w:rsidRPr="00EC74F5" w:rsidRDefault="00EC74F5" w:rsidP="00EC74F5">
      <w:pPr>
        <w:pStyle w:val="Default"/>
        <w:ind w:firstLine="567"/>
        <w:jc w:val="both"/>
        <w:rPr>
          <w:rFonts w:eastAsia="Times New Roman"/>
          <w:sz w:val="20"/>
          <w:szCs w:val="20"/>
        </w:rPr>
      </w:pPr>
      <w:r w:rsidRPr="00EC74F5">
        <w:rPr>
          <w:rFonts w:eastAsia="Times New Roman"/>
          <w:sz w:val="20"/>
          <w:szCs w:val="20"/>
        </w:rPr>
        <w:t xml:space="preserve">– turi sveikatos draudimą patvirtinantį dokumentą. </w:t>
      </w:r>
    </w:p>
    <w:p w:rsidR="00EC74F5" w:rsidRPr="00EC74F5" w:rsidRDefault="00EC74F5" w:rsidP="00EC74F5">
      <w:pPr>
        <w:pStyle w:val="Default"/>
        <w:ind w:firstLine="567"/>
        <w:jc w:val="both"/>
        <w:rPr>
          <w:color w:val="auto"/>
          <w:sz w:val="20"/>
          <w:szCs w:val="20"/>
        </w:rPr>
      </w:pPr>
      <w:r w:rsidRPr="00EC74F5">
        <w:rPr>
          <w:sz w:val="20"/>
          <w:szCs w:val="20"/>
        </w:rPr>
        <w:t xml:space="preserve">Japonijos piliečiams, atvykusiems į Lietuvos Respubliką pagal darbo atostogaujant programą netaikomas Lietuvos Respublikos įstatymuose ir kituose teisės aktuose nustatytas reikalavimas įsigyti leidimą dirbti, jie gali įsidarbinti ir registruotis į mokymo kursus ar mokytis iki 6 mėnesių buvimo Lietuvos Respublikos teritorijoje laikotarpiu, tačiau jiems nesuteikiamas leidimas įsidarbinti nuolatiniam darbui arba dirbti pas tą patį darbdavį ilgiau nei 6 mėnesius buvimo Lietuvos Respublikos teritorijoje laikotarpiu. </w:t>
      </w:r>
    </w:p>
    <w:p w:rsidR="00EC74F5" w:rsidRPr="00EC74F5" w:rsidRDefault="00F83DD5" w:rsidP="00EC74F5">
      <w:pPr>
        <w:pStyle w:val="Default"/>
        <w:ind w:firstLine="567"/>
        <w:jc w:val="both"/>
        <w:rPr>
          <w:color w:val="auto"/>
          <w:sz w:val="20"/>
          <w:szCs w:val="20"/>
        </w:rPr>
      </w:pPr>
      <w:r>
        <w:rPr>
          <w:color w:val="auto"/>
          <w:sz w:val="20"/>
          <w:szCs w:val="20"/>
        </w:rPr>
        <w:t>_______________________________</w:t>
      </w:r>
    </w:p>
    <w:p w:rsidR="00F83DD5" w:rsidRPr="00560F2A" w:rsidRDefault="00F83DD5" w:rsidP="00F83DD5">
      <w:pPr>
        <w:pStyle w:val="NoSpacing"/>
        <w:ind w:firstLine="567"/>
        <w:jc w:val="both"/>
        <w:rPr>
          <w:rFonts w:ascii="Times New Roman" w:hAnsi="Times New Roman"/>
          <w:sz w:val="16"/>
        </w:rPr>
      </w:pPr>
      <w:r w:rsidRPr="00560F2A">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560F2A">
        <w:rPr>
          <w:rFonts w:ascii="Times New Roman" w:hAnsi="Times New Roman"/>
          <w:b/>
          <w:sz w:val="20"/>
        </w:rPr>
        <w:t xml:space="preserve"> </w:t>
      </w:r>
      <w:r w:rsidRPr="00560F2A">
        <w:rPr>
          <w:rFonts w:ascii="Times New Roman" w:hAnsi="Times New Roman"/>
          <w:sz w:val="20"/>
        </w:rPr>
        <w:t xml:space="preserve">Jeigu užsienietis nėra valstybės, kurioje pateikia dokumentus nacionalinei vizai gauti, pilietis, jis turi pateikti dokumentus, </w:t>
      </w:r>
      <w:r w:rsidRPr="00560F2A">
        <w:rPr>
          <w:rFonts w:ascii="Times New Roman" w:hAnsi="Times New Roman"/>
          <w:sz w:val="20"/>
        </w:rPr>
        <w:lastRenderedPageBreak/>
        <w:t>patvirtinančius jo teisinę padėtį šioje valstybėje. Prašymo išduoti nacionalinę vizą nagrinėjimo metu nustačius, kad užsienietis valstybėje, kurioje pateiktas prašymas, yra neteisėtai, jo nagrinėjimas nutraukiamas.</w:t>
      </w:r>
    </w:p>
    <w:p w:rsidR="00F83DD5" w:rsidRPr="00560F2A" w:rsidRDefault="00F83DD5" w:rsidP="00F83DD5">
      <w:pPr>
        <w:pStyle w:val="NoSpacing"/>
        <w:jc w:val="both"/>
        <w:rPr>
          <w:rFonts w:ascii="Times New Roman" w:hAnsi="Times New Roman"/>
          <w:sz w:val="2"/>
        </w:rPr>
      </w:pPr>
    </w:p>
    <w:p w:rsidR="00F83DD5" w:rsidRPr="00560F2A" w:rsidRDefault="00F83DD5" w:rsidP="00F83DD5">
      <w:pPr>
        <w:pStyle w:val="NoSpacing"/>
        <w:ind w:firstLine="567"/>
        <w:jc w:val="both"/>
        <w:rPr>
          <w:rFonts w:ascii="Times New Roman" w:hAnsi="Times New Roman"/>
          <w:sz w:val="6"/>
          <w:szCs w:val="24"/>
        </w:rPr>
      </w:pPr>
      <w:r w:rsidRPr="00560F2A">
        <w:rPr>
          <w:rFonts w:ascii="Times New Roman" w:hAnsi="Times New Roman"/>
          <w:sz w:val="20"/>
        </w:rPr>
        <w:t>Prašymas dėl nacionalinės vizos išdavimo ir prie jo pridedami dokumentai gali būti patei</w:t>
      </w:r>
      <w:r w:rsidRPr="00560F2A">
        <w:rPr>
          <w:rFonts w:ascii="Times New Roman" w:hAnsi="Times New Roman"/>
          <w:sz w:val="20"/>
          <w:szCs w:val="24"/>
        </w:rPr>
        <w:t>kti vizų tarnybai Lietuvoje, jeigu užsienietis Lietuvos Respublikos teritorijoje yra teisėtai.</w:t>
      </w:r>
    </w:p>
    <w:p w:rsidR="00F83DD5" w:rsidRPr="00560F2A" w:rsidRDefault="00F83DD5" w:rsidP="00F83DD5">
      <w:pPr>
        <w:pStyle w:val="NoSpacing"/>
        <w:ind w:firstLine="567"/>
        <w:jc w:val="both"/>
        <w:rPr>
          <w:rFonts w:ascii="Times New Roman" w:hAnsi="Times New Roman"/>
          <w:sz w:val="2"/>
          <w:szCs w:val="24"/>
        </w:rPr>
      </w:pPr>
    </w:p>
    <w:p w:rsidR="00F83DD5" w:rsidRPr="00560F2A" w:rsidRDefault="00F83DD5" w:rsidP="00F83DD5">
      <w:pPr>
        <w:pStyle w:val="NoSpacing"/>
        <w:ind w:firstLine="567"/>
        <w:jc w:val="both"/>
        <w:rPr>
          <w:rFonts w:ascii="Times New Roman" w:hAnsi="Times New Roman"/>
          <w:sz w:val="20"/>
        </w:rPr>
      </w:pPr>
      <w:r w:rsidRPr="00560F2A">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560F2A">
        <w:rPr>
          <w:rFonts w:ascii="Times New Roman" w:hAnsi="Times New Roman"/>
          <w:b/>
          <w:sz w:val="20"/>
        </w:rPr>
        <w:t xml:space="preserve"> </w:t>
      </w:r>
      <w:r w:rsidRPr="00560F2A">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F83DD5" w:rsidRPr="00560F2A" w:rsidRDefault="00F83DD5" w:rsidP="00F83DD5">
      <w:pPr>
        <w:pStyle w:val="NoSpacing"/>
        <w:jc w:val="both"/>
        <w:rPr>
          <w:rFonts w:ascii="Times New Roman" w:hAnsi="Times New Roman"/>
          <w:sz w:val="2"/>
          <w:szCs w:val="24"/>
        </w:rPr>
      </w:pPr>
    </w:p>
    <w:p w:rsidR="00F83DD5" w:rsidRPr="00560F2A" w:rsidRDefault="00F83DD5" w:rsidP="00F83DD5">
      <w:pPr>
        <w:pStyle w:val="NoSpacing"/>
        <w:ind w:firstLine="567"/>
        <w:jc w:val="both"/>
        <w:rPr>
          <w:rFonts w:ascii="Times New Roman" w:hAnsi="Times New Roman"/>
          <w:sz w:val="20"/>
        </w:rPr>
      </w:pPr>
      <w:r w:rsidRPr="00560F2A">
        <w:rPr>
          <w:rFonts w:ascii="Times New Roman" w:hAnsi="Times New Roman"/>
          <w:sz w:val="20"/>
        </w:rPr>
        <w:t xml:space="preserve">Prašymui išduoti nacionalinę vizą kartu su pridėtais dokumentais pateikti ir nagrinėti </w:t>
      </w:r>
      <w:proofErr w:type="spellStart"/>
      <w:r w:rsidRPr="00560F2A">
        <w:rPr>
          <w:rFonts w:ascii="Times New Roman" w:hAnsi="Times New Roman"/>
          <w:i/>
          <w:sz w:val="20"/>
        </w:rPr>
        <w:t>mutatis</w:t>
      </w:r>
      <w:proofErr w:type="spellEnd"/>
      <w:r w:rsidRPr="00560F2A">
        <w:rPr>
          <w:rFonts w:ascii="Times New Roman" w:hAnsi="Times New Roman"/>
          <w:i/>
          <w:sz w:val="20"/>
        </w:rPr>
        <w:t xml:space="preserve"> </w:t>
      </w:r>
      <w:proofErr w:type="spellStart"/>
      <w:r w:rsidRPr="00560F2A">
        <w:rPr>
          <w:rFonts w:ascii="Times New Roman" w:hAnsi="Times New Roman"/>
          <w:i/>
          <w:sz w:val="20"/>
        </w:rPr>
        <w:t>mutandis</w:t>
      </w:r>
      <w:proofErr w:type="spellEnd"/>
      <w:r w:rsidRPr="00560F2A">
        <w:rPr>
          <w:rFonts w:ascii="Times New Roman" w:hAnsi="Times New Roman"/>
          <w:sz w:val="20"/>
        </w:rPr>
        <w:t xml:space="preserve"> taikomos Vizų kodekso (</w:t>
      </w:r>
      <w:r w:rsidRPr="00560F2A">
        <w:rPr>
          <w:rFonts w:ascii="Times New Roman" w:hAnsi="Times New Roman"/>
          <w:sz w:val="20"/>
          <w:szCs w:val="24"/>
        </w:rPr>
        <w:t xml:space="preserve">2009-07-13 Europos Parlamento ir Tarybos reglamentas (EB) Nr. 810/2009) </w:t>
      </w:r>
      <w:r w:rsidRPr="00560F2A">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F83DD5" w:rsidRPr="00560F2A" w:rsidRDefault="00F83DD5" w:rsidP="00F83DD5">
      <w:pPr>
        <w:pStyle w:val="NoSpacing"/>
        <w:jc w:val="both"/>
        <w:rPr>
          <w:rFonts w:ascii="Times New Roman" w:hAnsi="Times New Roman"/>
          <w:sz w:val="2"/>
        </w:rPr>
      </w:pPr>
    </w:p>
    <w:p w:rsidR="00F83DD5" w:rsidRPr="00560F2A" w:rsidRDefault="00F83DD5" w:rsidP="00F83DD5">
      <w:pPr>
        <w:pStyle w:val="NoSpacing"/>
        <w:ind w:firstLine="567"/>
        <w:jc w:val="both"/>
        <w:rPr>
          <w:rFonts w:ascii="Times New Roman" w:hAnsi="Times New Roman"/>
          <w:sz w:val="20"/>
        </w:rPr>
      </w:pPr>
      <w:r w:rsidRPr="00560F2A">
        <w:rPr>
          <w:rFonts w:ascii="Times New Roman" w:hAnsi="Times New Roman"/>
          <w:sz w:val="20"/>
        </w:rPr>
        <w:t>Jeigu vizų tarnybai teikiamos tik dokumentų kopijos – jų</w:t>
      </w:r>
      <w:r w:rsidRPr="00560F2A">
        <w:rPr>
          <w:rFonts w:ascii="Times New Roman" w:hAnsi="Times New Roman"/>
          <w:sz w:val="20"/>
          <w:szCs w:val="24"/>
        </w:rPr>
        <w:t xml:space="preserve"> tikrumas turi būti paliudytas dokumentų kopijų tikrumo paliudijimo teisę turinčio asmens ar institucijos.</w:t>
      </w:r>
    </w:p>
    <w:p w:rsidR="00F83DD5" w:rsidRPr="00560F2A" w:rsidRDefault="00F83DD5" w:rsidP="00F83DD5">
      <w:pPr>
        <w:pStyle w:val="NoSpacing"/>
        <w:jc w:val="both"/>
        <w:rPr>
          <w:rFonts w:ascii="Times New Roman" w:hAnsi="Times New Roman"/>
          <w:sz w:val="2"/>
          <w:szCs w:val="20"/>
        </w:rPr>
      </w:pPr>
    </w:p>
    <w:p w:rsidR="00F83DD5" w:rsidRPr="00560F2A" w:rsidRDefault="00F83DD5" w:rsidP="00F83DD5">
      <w:pPr>
        <w:pStyle w:val="NoSpacing"/>
        <w:ind w:firstLine="567"/>
        <w:jc w:val="both"/>
        <w:rPr>
          <w:rFonts w:ascii="Times New Roman" w:hAnsi="Times New Roman"/>
          <w:sz w:val="20"/>
          <w:szCs w:val="20"/>
        </w:rPr>
      </w:pPr>
      <w:r w:rsidRPr="00560F2A">
        <w:rPr>
          <w:rFonts w:ascii="Times New Roman" w:hAnsi="Times New Roman"/>
          <w:sz w:val="20"/>
          <w:szCs w:val="20"/>
        </w:rPr>
        <w:t>Ne lietuvių kalba sudaryti dokumentai vizų tarnybai Lietuvoje pateikiami kartu su vertėjo parašu patvirtintu vertimu į lietuvių kalbą.</w:t>
      </w:r>
    </w:p>
    <w:p w:rsidR="00F83DD5" w:rsidRPr="00560F2A" w:rsidRDefault="00F83DD5" w:rsidP="00F83DD5">
      <w:pPr>
        <w:pStyle w:val="NoSpacing"/>
        <w:ind w:firstLine="567"/>
        <w:jc w:val="both"/>
        <w:rPr>
          <w:rFonts w:ascii="Times New Roman" w:hAnsi="Times New Roman"/>
          <w:sz w:val="2"/>
          <w:szCs w:val="20"/>
        </w:rPr>
      </w:pPr>
    </w:p>
    <w:p w:rsidR="00F83DD5" w:rsidRPr="00560F2A" w:rsidRDefault="00F83DD5" w:rsidP="00F83DD5">
      <w:pPr>
        <w:pStyle w:val="NoSpacing"/>
        <w:ind w:firstLine="567"/>
        <w:jc w:val="both"/>
        <w:rPr>
          <w:rFonts w:ascii="Times New Roman" w:hAnsi="Times New Roman"/>
          <w:sz w:val="20"/>
        </w:rPr>
      </w:pPr>
      <w:r w:rsidRPr="00560F2A">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F83DD5" w:rsidRPr="00560F2A" w:rsidRDefault="00F83DD5" w:rsidP="00F83DD5">
      <w:pPr>
        <w:pStyle w:val="NoSpacing"/>
        <w:jc w:val="both"/>
        <w:rPr>
          <w:rFonts w:ascii="Times New Roman" w:hAnsi="Times New Roman"/>
          <w:sz w:val="2"/>
        </w:rPr>
      </w:pPr>
    </w:p>
    <w:p w:rsidR="00F83DD5" w:rsidRPr="00560F2A" w:rsidRDefault="00F83DD5" w:rsidP="00F83DD5">
      <w:pPr>
        <w:pStyle w:val="NoSpacing"/>
        <w:ind w:firstLine="567"/>
        <w:jc w:val="both"/>
        <w:rPr>
          <w:rFonts w:ascii="Times New Roman" w:hAnsi="Times New Roman"/>
          <w:sz w:val="18"/>
        </w:rPr>
      </w:pPr>
      <w:r w:rsidRPr="00560F2A">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F83DD5" w:rsidRPr="00560F2A" w:rsidRDefault="00F83DD5" w:rsidP="00F83DD5">
      <w:pPr>
        <w:pStyle w:val="NoSpacing"/>
        <w:jc w:val="both"/>
        <w:rPr>
          <w:rFonts w:ascii="Times New Roman" w:hAnsi="Times New Roman"/>
          <w:sz w:val="2"/>
          <w:szCs w:val="24"/>
        </w:rPr>
      </w:pPr>
    </w:p>
    <w:p w:rsidR="00F83DD5" w:rsidRPr="00560F2A" w:rsidRDefault="00F83DD5" w:rsidP="00F83DD5">
      <w:pPr>
        <w:pStyle w:val="NoSpacing"/>
        <w:ind w:firstLine="567"/>
        <w:jc w:val="both"/>
        <w:rPr>
          <w:rFonts w:ascii="Times New Roman" w:hAnsi="Times New Roman"/>
          <w:vertAlign w:val="superscript"/>
        </w:rPr>
      </w:pPr>
      <w:r w:rsidRPr="00560F2A">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Pr>
          <w:rFonts w:ascii="Times New Roman" w:hAnsi="Times New Roman"/>
          <w:sz w:val="20"/>
        </w:rPr>
        <w:t>45</w:t>
      </w:r>
      <w:r w:rsidRPr="00560F2A">
        <w:rPr>
          <w:rFonts w:ascii="Times New Roman" w:hAnsi="Times New Roman"/>
          <w:sz w:val="20"/>
        </w:rPr>
        <w:t xml:space="preserve"> kalendorinių dienų</w:t>
      </w:r>
      <w:r>
        <w:rPr>
          <w:rFonts w:ascii="Times New Roman" w:hAnsi="Times New Roman"/>
          <w:sz w:val="20"/>
        </w:rPr>
        <w:t xml:space="preserve">. </w:t>
      </w:r>
    </w:p>
    <w:p w:rsidR="00475735" w:rsidRDefault="00475735" w:rsidP="00475735">
      <w:pPr>
        <w:pStyle w:val="NoSpacing"/>
        <w:jc w:val="both"/>
        <w:rPr>
          <w:color w:val="7F7F7F" w:themeColor="text1" w:themeTint="80"/>
          <w:sz w:val="16"/>
          <w:szCs w:val="16"/>
          <w:vertAlign w:val="superscript"/>
        </w:rPr>
      </w:pPr>
    </w:p>
    <w:p w:rsidR="00EC74F5" w:rsidRPr="00EC74F5" w:rsidRDefault="00EC74F5" w:rsidP="00EC74F5">
      <w:pPr>
        <w:pStyle w:val="NoSpacing"/>
        <w:jc w:val="both"/>
        <w:rPr>
          <w:rFonts w:ascii="Times New Roman" w:hAnsi="Times New Roman"/>
          <w:color w:val="7F7F7F" w:themeColor="text1" w:themeTint="80"/>
          <w:sz w:val="20"/>
          <w:szCs w:val="20"/>
          <w:vertAlign w:val="superscript"/>
        </w:rPr>
      </w:pPr>
    </w:p>
    <w:p w:rsidR="00EC74F5" w:rsidRPr="00EC74F5" w:rsidRDefault="00EC74F5" w:rsidP="00EC74F5">
      <w:pPr>
        <w:pStyle w:val="NoSpacing"/>
        <w:jc w:val="both"/>
        <w:rPr>
          <w:rFonts w:ascii="Times New Roman" w:hAnsi="Times New Roman"/>
          <w:color w:val="7F7F7F" w:themeColor="text1" w:themeTint="80"/>
          <w:sz w:val="20"/>
          <w:szCs w:val="20"/>
          <w:vertAlign w:val="superscript"/>
        </w:rPr>
      </w:pPr>
      <w:bookmarkStart w:id="15" w:name="_GoBack"/>
      <w:bookmarkEnd w:id="15"/>
    </w:p>
    <w:sectPr w:rsidR="00EC74F5" w:rsidRPr="00EC74F5" w:rsidSect="00312CEC">
      <w:headerReference w:type="default" r:id="rId11"/>
      <w:footerReference w:type="first" r:id="rId12"/>
      <w:pgSz w:w="11907" w:h="16840" w:code="9"/>
      <w:pgMar w:top="964" w:right="567" w:bottom="96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50" w:rsidRDefault="00705E50" w:rsidP="00FC3A83">
      <w:r>
        <w:separator/>
      </w:r>
    </w:p>
  </w:endnote>
  <w:endnote w:type="continuationSeparator" w:id="0">
    <w:p w:rsidR="00705E50" w:rsidRDefault="00705E50"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50" w:rsidRDefault="00705E50" w:rsidP="00FC3A83">
      <w:r>
        <w:separator/>
      </w:r>
    </w:p>
  </w:footnote>
  <w:footnote w:type="continuationSeparator" w:id="0">
    <w:p w:rsidR="00705E50" w:rsidRDefault="00705E50" w:rsidP="00FC3A83">
      <w:r>
        <w:continuationSeparator/>
      </w:r>
    </w:p>
  </w:footnote>
  <w:footnote w:id="1">
    <w:p w:rsidR="00A1796C" w:rsidRDefault="00A1796C" w:rsidP="00BB45DA">
      <w:pPr>
        <w:pStyle w:val="FootnoteText"/>
        <w:jc w:val="both"/>
      </w:pPr>
      <w:r>
        <w:rPr>
          <w:rStyle w:val="FootnoteReference"/>
        </w:rPr>
        <w:footnoteRef/>
      </w:r>
      <w:r>
        <w:t xml:space="preserve"> Tarpininkavimo raštas pateikiamas</w:t>
      </w:r>
      <w:r w:rsidR="001959EB">
        <w:t xml:space="preserve"> </w:t>
      </w:r>
      <w:r w:rsidR="00BB45DA">
        <w:t xml:space="preserve">tik </w:t>
      </w:r>
      <w:r w:rsidR="001959EB">
        <w:t>tais atvejais</w:t>
      </w:r>
      <w:r w:rsidR="00726952">
        <w:t>,</w:t>
      </w:r>
      <w:r>
        <w:t xml:space="preserve"> jeigu pagal tarptautinių sutarčių nuostatas</w:t>
      </w:r>
      <w:r w:rsidR="00726952">
        <w:t xml:space="preserve"> užsienietis vyksta dirbti pagal iš anksto suderintą darbo sutartį, stažuotis, atlikti praktiką pagal išankstinį susitarimą ar užsiimti kita veikla Lietuvos Respublikos juridiniame asmenyje.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CA275D">
      <w:rPr>
        <w:noProof/>
      </w:rPr>
      <w:t>3</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417FC"/>
    <w:rsid w:val="000439D5"/>
    <w:rsid w:val="000510B8"/>
    <w:rsid w:val="00051DE7"/>
    <w:rsid w:val="0005249D"/>
    <w:rsid w:val="0005301B"/>
    <w:rsid w:val="00054726"/>
    <w:rsid w:val="00056DBA"/>
    <w:rsid w:val="00060DD9"/>
    <w:rsid w:val="00061387"/>
    <w:rsid w:val="00063BEE"/>
    <w:rsid w:val="00074145"/>
    <w:rsid w:val="00085115"/>
    <w:rsid w:val="00091E90"/>
    <w:rsid w:val="000923E6"/>
    <w:rsid w:val="00094D53"/>
    <w:rsid w:val="000A3022"/>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7B1"/>
    <w:rsid w:val="001059BA"/>
    <w:rsid w:val="001066FE"/>
    <w:rsid w:val="0011049E"/>
    <w:rsid w:val="00110502"/>
    <w:rsid w:val="00112996"/>
    <w:rsid w:val="00112FF0"/>
    <w:rsid w:val="00114049"/>
    <w:rsid w:val="001205E8"/>
    <w:rsid w:val="00125794"/>
    <w:rsid w:val="001257BA"/>
    <w:rsid w:val="00136CEA"/>
    <w:rsid w:val="00137EAB"/>
    <w:rsid w:val="0014103A"/>
    <w:rsid w:val="00141974"/>
    <w:rsid w:val="00147E0F"/>
    <w:rsid w:val="00150531"/>
    <w:rsid w:val="00153C78"/>
    <w:rsid w:val="00155205"/>
    <w:rsid w:val="0015669B"/>
    <w:rsid w:val="00157F7E"/>
    <w:rsid w:val="00161689"/>
    <w:rsid w:val="00161A0B"/>
    <w:rsid w:val="0017337D"/>
    <w:rsid w:val="00174D6F"/>
    <w:rsid w:val="0018406F"/>
    <w:rsid w:val="00185698"/>
    <w:rsid w:val="001959EB"/>
    <w:rsid w:val="001A32AC"/>
    <w:rsid w:val="001A57A2"/>
    <w:rsid w:val="001A5E30"/>
    <w:rsid w:val="001A6AF7"/>
    <w:rsid w:val="001B30EF"/>
    <w:rsid w:val="001B395C"/>
    <w:rsid w:val="001B76C0"/>
    <w:rsid w:val="001C4200"/>
    <w:rsid w:val="001C49EA"/>
    <w:rsid w:val="001C7334"/>
    <w:rsid w:val="001D687A"/>
    <w:rsid w:val="001D7979"/>
    <w:rsid w:val="001E68AC"/>
    <w:rsid w:val="001E6E8D"/>
    <w:rsid w:val="001F2B52"/>
    <w:rsid w:val="001F5BD3"/>
    <w:rsid w:val="001F6BE5"/>
    <w:rsid w:val="001F6E2B"/>
    <w:rsid w:val="0020731A"/>
    <w:rsid w:val="002112FB"/>
    <w:rsid w:val="00211C87"/>
    <w:rsid w:val="00213000"/>
    <w:rsid w:val="002146C8"/>
    <w:rsid w:val="00216FBB"/>
    <w:rsid w:val="00221CFF"/>
    <w:rsid w:val="0023001B"/>
    <w:rsid w:val="00232AEC"/>
    <w:rsid w:val="0023542E"/>
    <w:rsid w:val="00237502"/>
    <w:rsid w:val="00240155"/>
    <w:rsid w:val="002471DF"/>
    <w:rsid w:val="00247BD7"/>
    <w:rsid w:val="002516E2"/>
    <w:rsid w:val="002547B5"/>
    <w:rsid w:val="00254D35"/>
    <w:rsid w:val="00260242"/>
    <w:rsid w:val="002610AA"/>
    <w:rsid w:val="002610C4"/>
    <w:rsid w:val="0026203F"/>
    <w:rsid w:val="002627F9"/>
    <w:rsid w:val="00263717"/>
    <w:rsid w:val="00263FB5"/>
    <w:rsid w:val="00265759"/>
    <w:rsid w:val="00266244"/>
    <w:rsid w:val="0027065C"/>
    <w:rsid w:val="00274968"/>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B7062"/>
    <w:rsid w:val="002C1D76"/>
    <w:rsid w:val="002C7225"/>
    <w:rsid w:val="002D26C4"/>
    <w:rsid w:val="002D34D8"/>
    <w:rsid w:val="002D5EC0"/>
    <w:rsid w:val="002D6EAA"/>
    <w:rsid w:val="002D7182"/>
    <w:rsid w:val="002E7231"/>
    <w:rsid w:val="002F0AFD"/>
    <w:rsid w:val="002F2045"/>
    <w:rsid w:val="002F3EA8"/>
    <w:rsid w:val="002F42A7"/>
    <w:rsid w:val="00301BD7"/>
    <w:rsid w:val="00312CEC"/>
    <w:rsid w:val="00313106"/>
    <w:rsid w:val="003170AE"/>
    <w:rsid w:val="003212FB"/>
    <w:rsid w:val="00323E3C"/>
    <w:rsid w:val="00324378"/>
    <w:rsid w:val="003258D5"/>
    <w:rsid w:val="003344B7"/>
    <w:rsid w:val="00335295"/>
    <w:rsid w:val="00335A86"/>
    <w:rsid w:val="00342878"/>
    <w:rsid w:val="0035023A"/>
    <w:rsid w:val="00352C3C"/>
    <w:rsid w:val="00354A7F"/>
    <w:rsid w:val="00361763"/>
    <w:rsid w:val="003623D7"/>
    <w:rsid w:val="0036569E"/>
    <w:rsid w:val="003720EB"/>
    <w:rsid w:val="003725AD"/>
    <w:rsid w:val="00372864"/>
    <w:rsid w:val="0037410B"/>
    <w:rsid w:val="00375CDD"/>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6CD6"/>
    <w:rsid w:val="003B2669"/>
    <w:rsid w:val="003C3226"/>
    <w:rsid w:val="003C4E92"/>
    <w:rsid w:val="003C5AE3"/>
    <w:rsid w:val="003C73A3"/>
    <w:rsid w:val="003C7BC2"/>
    <w:rsid w:val="003D07AD"/>
    <w:rsid w:val="003D215C"/>
    <w:rsid w:val="003D580F"/>
    <w:rsid w:val="003D648E"/>
    <w:rsid w:val="003E688E"/>
    <w:rsid w:val="003E6942"/>
    <w:rsid w:val="003E73D9"/>
    <w:rsid w:val="003F1995"/>
    <w:rsid w:val="003F42C2"/>
    <w:rsid w:val="003F4AF8"/>
    <w:rsid w:val="004001FF"/>
    <w:rsid w:val="00401369"/>
    <w:rsid w:val="00401ACE"/>
    <w:rsid w:val="0040593A"/>
    <w:rsid w:val="00407430"/>
    <w:rsid w:val="00410962"/>
    <w:rsid w:val="00411E20"/>
    <w:rsid w:val="004136EB"/>
    <w:rsid w:val="00413D26"/>
    <w:rsid w:val="0041795B"/>
    <w:rsid w:val="004238B4"/>
    <w:rsid w:val="00427DA1"/>
    <w:rsid w:val="00427EFE"/>
    <w:rsid w:val="004361C6"/>
    <w:rsid w:val="00444789"/>
    <w:rsid w:val="00445C2E"/>
    <w:rsid w:val="004465D5"/>
    <w:rsid w:val="0045483A"/>
    <w:rsid w:val="00462638"/>
    <w:rsid w:val="0046513F"/>
    <w:rsid w:val="004749F6"/>
    <w:rsid w:val="00475660"/>
    <w:rsid w:val="00475735"/>
    <w:rsid w:val="00480278"/>
    <w:rsid w:val="004806A0"/>
    <w:rsid w:val="00480EA0"/>
    <w:rsid w:val="00483335"/>
    <w:rsid w:val="00483C7E"/>
    <w:rsid w:val="00485308"/>
    <w:rsid w:val="004869A3"/>
    <w:rsid w:val="00494667"/>
    <w:rsid w:val="0049653C"/>
    <w:rsid w:val="00497552"/>
    <w:rsid w:val="004A06D0"/>
    <w:rsid w:val="004A16CC"/>
    <w:rsid w:val="004A273D"/>
    <w:rsid w:val="004A480C"/>
    <w:rsid w:val="004A6C12"/>
    <w:rsid w:val="004B10A7"/>
    <w:rsid w:val="004B2A8E"/>
    <w:rsid w:val="004B3289"/>
    <w:rsid w:val="004C05BB"/>
    <w:rsid w:val="004C084C"/>
    <w:rsid w:val="004C1262"/>
    <w:rsid w:val="004C1900"/>
    <w:rsid w:val="004C5E74"/>
    <w:rsid w:val="004C6679"/>
    <w:rsid w:val="004C7DF2"/>
    <w:rsid w:val="004D0B0F"/>
    <w:rsid w:val="004D1B35"/>
    <w:rsid w:val="004D36F7"/>
    <w:rsid w:val="004E41B3"/>
    <w:rsid w:val="004E6306"/>
    <w:rsid w:val="004F2238"/>
    <w:rsid w:val="004F3047"/>
    <w:rsid w:val="004F6358"/>
    <w:rsid w:val="00500338"/>
    <w:rsid w:val="00504399"/>
    <w:rsid w:val="005067D6"/>
    <w:rsid w:val="00506EA9"/>
    <w:rsid w:val="00511166"/>
    <w:rsid w:val="00525D3F"/>
    <w:rsid w:val="00525F1A"/>
    <w:rsid w:val="005264A0"/>
    <w:rsid w:val="0054219D"/>
    <w:rsid w:val="005423C4"/>
    <w:rsid w:val="00545023"/>
    <w:rsid w:val="00550974"/>
    <w:rsid w:val="005546D1"/>
    <w:rsid w:val="00555202"/>
    <w:rsid w:val="00557DBC"/>
    <w:rsid w:val="00560209"/>
    <w:rsid w:val="00561649"/>
    <w:rsid w:val="0056348C"/>
    <w:rsid w:val="00565273"/>
    <w:rsid w:val="00565659"/>
    <w:rsid w:val="00565B1E"/>
    <w:rsid w:val="00565BCF"/>
    <w:rsid w:val="00566428"/>
    <w:rsid w:val="00570B2E"/>
    <w:rsid w:val="00572539"/>
    <w:rsid w:val="00575510"/>
    <w:rsid w:val="0058087A"/>
    <w:rsid w:val="005903A1"/>
    <w:rsid w:val="005921BA"/>
    <w:rsid w:val="0059497D"/>
    <w:rsid w:val="005974C9"/>
    <w:rsid w:val="005A1358"/>
    <w:rsid w:val="005A5F28"/>
    <w:rsid w:val="005A653E"/>
    <w:rsid w:val="005B52C6"/>
    <w:rsid w:val="005B7426"/>
    <w:rsid w:val="005B7E1E"/>
    <w:rsid w:val="005C15E0"/>
    <w:rsid w:val="005C1EE5"/>
    <w:rsid w:val="005C2F1F"/>
    <w:rsid w:val="005C63FC"/>
    <w:rsid w:val="005C6A88"/>
    <w:rsid w:val="005C752B"/>
    <w:rsid w:val="005C7B3F"/>
    <w:rsid w:val="005C7D8D"/>
    <w:rsid w:val="005C7DA7"/>
    <w:rsid w:val="005E5399"/>
    <w:rsid w:val="005E62A4"/>
    <w:rsid w:val="005F16BA"/>
    <w:rsid w:val="005F3F2C"/>
    <w:rsid w:val="0060076B"/>
    <w:rsid w:val="006018A3"/>
    <w:rsid w:val="00602D60"/>
    <w:rsid w:val="006046D7"/>
    <w:rsid w:val="00612027"/>
    <w:rsid w:val="00615EED"/>
    <w:rsid w:val="00620335"/>
    <w:rsid w:val="0062589B"/>
    <w:rsid w:val="00626DB2"/>
    <w:rsid w:val="00635D49"/>
    <w:rsid w:val="00637968"/>
    <w:rsid w:val="00640D92"/>
    <w:rsid w:val="006437F1"/>
    <w:rsid w:val="0064604A"/>
    <w:rsid w:val="00654E1F"/>
    <w:rsid w:val="006563FF"/>
    <w:rsid w:val="00657B9A"/>
    <w:rsid w:val="00665D1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2C85"/>
    <w:rsid w:val="006F6AEE"/>
    <w:rsid w:val="006F7A77"/>
    <w:rsid w:val="007005F4"/>
    <w:rsid w:val="00705A50"/>
    <w:rsid w:val="00705E50"/>
    <w:rsid w:val="00706A57"/>
    <w:rsid w:val="00721032"/>
    <w:rsid w:val="00723127"/>
    <w:rsid w:val="0072531D"/>
    <w:rsid w:val="00726952"/>
    <w:rsid w:val="00726A25"/>
    <w:rsid w:val="00735428"/>
    <w:rsid w:val="00736EF9"/>
    <w:rsid w:val="00737B6A"/>
    <w:rsid w:val="007438D1"/>
    <w:rsid w:val="007458C6"/>
    <w:rsid w:val="00746D25"/>
    <w:rsid w:val="00750020"/>
    <w:rsid w:val="00754779"/>
    <w:rsid w:val="00754B61"/>
    <w:rsid w:val="00756139"/>
    <w:rsid w:val="0075613B"/>
    <w:rsid w:val="00757A91"/>
    <w:rsid w:val="00765B38"/>
    <w:rsid w:val="00766067"/>
    <w:rsid w:val="00771F90"/>
    <w:rsid w:val="00773F98"/>
    <w:rsid w:val="0077594E"/>
    <w:rsid w:val="00777046"/>
    <w:rsid w:val="0077767C"/>
    <w:rsid w:val="0078425D"/>
    <w:rsid w:val="00784E72"/>
    <w:rsid w:val="0079129A"/>
    <w:rsid w:val="007A3ED6"/>
    <w:rsid w:val="007A47C3"/>
    <w:rsid w:val="007A7266"/>
    <w:rsid w:val="007B04A4"/>
    <w:rsid w:val="007B145D"/>
    <w:rsid w:val="007B2FF0"/>
    <w:rsid w:val="007B5061"/>
    <w:rsid w:val="007B535E"/>
    <w:rsid w:val="007C4290"/>
    <w:rsid w:val="007C7E95"/>
    <w:rsid w:val="007D1E3B"/>
    <w:rsid w:val="007E04E0"/>
    <w:rsid w:val="007E0949"/>
    <w:rsid w:val="007F774C"/>
    <w:rsid w:val="0080104A"/>
    <w:rsid w:val="008011B0"/>
    <w:rsid w:val="00807E8F"/>
    <w:rsid w:val="00815535"/>
    <w:rsid w:val="008265BD"/>
    <w:rsid w:val="00831812"/>
    <w:rsid w:val="00832FD7"/>
    <w:rsid w:val="00833006"/>
    <w:rsid w:val="00834EBE"/>
    <w:rsid w:val="0083521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4B64"/>
    <w:rsid w:val="008870BF"/>
    <w:rsid w:val="00887729"/>
    <w:rsid w:val="00887C53"/>
    <w:rsid w:val="0089427E"/>
    <w:rsid w:val="00896F75"/>
    <w:rsid w:val="008A1567"/>
    <w:rsid w:val="008A74AB"/>
    <w:rsid w:val="008B232C"/>
    <w:rsid w:val="008C1554"/>
    <w:rsid w:val="008C28E1"/>
    <w:rsid w:val="008C3D77"/>
    <w:rsid w:val="008C4CC1"/>
    <w:rsid w:val="008C7684"/>
    <w:rsid w:val="008D40B1"/>
    <w:rsid w:val="008D6CAD"/>
    <w:rsid w:val="008E03AD"/>
    <w:rsid w:val="008E45A7"/>
    <w:rsid w:val="008E5345"/>
    <w:rsid w:val="008F6B44"/>
    <w:rsid w:val="0090196F"/>
    <w:rsid w:val="00903F15"/>
    <w:rsid w:val="00911BB8"/>
    <w:rsid w:val="00911C5C"/>
    <w:rsid w:val="00914667"/>
    <w:rsid w:val="0091471E"/>
    <w:rsid w:val="009231D8"/>
    <w:rsid w:val="00926487"/>
    <w:rsid w:val="00926853"/>
    <w:rsid w:val="00931603"/>
    <w:rsid w:val="00936BAF"/>
    <w:rsid w:val="009373E7"/>
    <w:rsid w:val="0094167D"/>
    <w:rsid w:val="00941F6E"/>
    <w:rsid w:val="009425EC"/>
    <w:rsid w:val="0094656B"/>
    <w:rsid w:val="00947636"/>
    <w:rsid w:val="00961E22"/>
    <w:rsid w:val="00961F83"/>
    <w:rsid w:val="009624CA"/>
    <w:rsid w:val="00967372"/>
    <w:rsid w:val="00970064"/>
    <w:rsid w:val="00975C8C"/>
    <w:rsid w:val="00976CE2"/>
    <w:rsid w:val="009771E5"/>
    <w:rsid w:val="0098007E"/>
    <w:rsid w:val="00981069"/>
    <w:rsid w:val="009813A3"/>
    <w:rsid w:val="009835EE"/>
    <w:rsid w:val="009845B5"/>
    <w:rsid w:val="00985C81"/>
    <w:rsid w:val="00986A41"/>
    <w:rsid w:val="00986D40"/>
    <w:rsid w:val="00990C89"/>
    <w:rsid w:val="0099252C"/>
    <w:rsid w:val="009939C6"/>
    <w:rsid w:val="009A2E49"/>
    <w:rsid w:val="009B3E45"/>
    <w:rsid w:val="009C25C5"/>
    <w:rsid w:val="009C3691"/>
    <w:rsid w:val="009C698E"/>
    <w:rsid w:val="009E0BB5"/>
    <w:rsid w:val="009E237F"/>
    <w:rsid w:val="009E2F70"/>
    <w:rsid w:val="009E7A33"/>
    <w:rsid w:val="009F2028"/>
    <w:rsid w:val="009F50BC"/>
    <w:rsid w:val="00A02136"/>
    <w:rsid w:val="00A02E2C"/>
    <w:rsid w:val="00A0317E"/>
    <w:rsid w:val="00A048C3"/>
    <w:rsid w:val="00A051C4"/>
    <w:rsid w:val="00A05EB0"/>
    <w:rsid w:val="00A0738E"/>
    <w:rsid w:val="00A10F12"/>
    <w:rsid w:val="00A14F1D"/>
    <w:rsid w:val="00A1796C"/>
    <w:rsid w:val="00A22DCC"/>
    <w:rsid w:val="00A2501D"/>
    <w:rsid w:val="00A25101"/>
    <w:rsid w:val="00A26FCB"/>
    <w:rsid w:val="00A27843"/>
    <w:rsid w:val="00A2793A"/>
    <w:rsid w:val="00A36A63"/>
    <w:rsid w:val="00A36D20"/>
    <w:rsid w:val="00A47BCF"/>
    <w:rsid w:val="00A55FF9"/>
    <w:rsid w:val="00A63EAC"/>
    <w:rsid w:val="00A676CD"/>
    <w:rsid w:val="00A74B09"/>
    <w:rsid w:val="00A7514A"/>
    <w:rsid w:val="00A80743"/>
    <w:rsid w:val="00A872A2"/>
    <w:rsid w:val="00A93A13"/>
    <w:rsid w:val="00A943D5"/>
    <w:rsid w:val="00A955B5"/>
    <w:rsid w:val="00AA028A"/>
    <w:rsid w:val="00AA3EE8"/>
    <w:rsid w:val="00AB02C1"/>
    <w:rsid w:val="00AB0B8D"/>
    <w:rsid w:val="00AB2168"/>
    <w:rsid w:val="00AB51D1"/>
    <w:rsid w:val="00AB5533"/>
    <w:rsid w:val="00AB56EC"/>
    <w:rsid w:val="00AC5869"/>
    <w:rsid w:val="00AD4024"/>
    <w:rsid w:val="00AD7BEC"/>
    <w:rsid w:val="00AE2141"/>
    <w:rsid w:val="00AE4F4C"/>
    <w:rsid w:val="00AE65A6"/>
    <w:rsid w:val="00AE7925"/>
    <w:rsid w:val="00AF370B"/>
    <w:rsid w:val="00AF76A9"/>
    <w:rsid w:val="00B05130"/>
    <w:rsid w:val="00B05D93"/>
    <w:rsid w:val="00B06CC7"/>
    <w:rsid w:val="00B106C3"/>
    <w:rsid w:val="00B1431C"/>
    <w:rsid w:val="00B1571A"/>
    <w:rsid w:val="00B23455"/>
    <w:rsid w:val="00B23520"/>
    <w:rsid w:val="00B23586"/>
    <w:rsid w:val="00B31AE9"/>
    <w:rsid w:val="00B42A96"/>
    <w:rsid w:val="00B4743C"/>
    <w:rsid w:val="00B50602"/>
    <w:rsid w:val="00B5110C"/>
    <w:rsid w:val="00B51777"/>
    <w:rsid w:val="00B55B17"/>
    <w:rsid w:val="00B56BC3"/>
    <w:rsid w:val="00B5756E"/>
    <w:rsid w:val="00B62EB8"/>
    <w:rsid w:val="00B64582"/>
    <w:rsid w:val="00B65B59"/>
    <w:rsid w:val="00B71ABB"/>
    <w:rsid w:val="00B735D4"/>
    <w:rsid w:val="00B81BD6"/>
    <w:rsid w:val="00B821FC"/>
    <w:rsid w:val="00B831FB"/>
    <w:rsid w:val="00B84A6D"/>
    <w:rsid w:val="00B87E9C"/>
    <w:rsid w:val="00B91FE7"/>
    <w:rsid w:val="00B921A4"/>
    <w:rsid w:val="00B9438C"/>
    <w:rsid w:val="00B97A40"/>
    <w:rsid w:val="00BA017A"/>
    <w:rsid w:val="00BA2270"/>
    <w:rsid w:val="00BB0016"/>
    <w:rsid w:val="00BB45DA"/>
    <w:rsid w:val="00BB5C0E"/>
    <w:rsid w:val="00BB6071"/>
    <w:rsid w:val="00BB6135"/>
    <w:rsid w:val="00BC068B"/>
    <w:rsid w:val="00BD1A30"/>
    <w:rsid w:val="00BD233A"/>
    <w:rsid w:val="00BE01CE"/>
    <w:rsid w:val="00BE09B3"/>
    <w:rsid w:val="00BE4336"/>
    <w:rsid w:val="00BF1F33"/>
    <w:rsid w:val="00BF5EE4"/>
    <w:rsid w:val="00BF75C0"/>
    <w:rsid w:val="00C02CB9"/>
    <w:rsid w:val="00C0316D"/>
    <w:rsid w:val="00C037E2"/>
    <w:rsid w:val="00C06330"/>
    <w:rsid w:val="00C072D1"/>
    <w:rsid w:val="00C112F3"/>
    <w:rsid w:val="00C11E7E"/>
    <w:rsid w:val="00C1398F"/>
    <w:rsid w:val="00C15527"/>
    <w:rsid w:val="00C17812"/>
    <w:rsid w:val="00C2110D"/>
    <w:rsid w:val="00C26D19"/>
    <w:rsid w:val="00C271B1"/>
    <w:rsid w:val="00C330AB"/>
    <w:rsid w:val="00C35D06"/>
    <w:rsid w:val="00C35D19"/>
    <w:rsid w:val="00C36763"/>
    <w:rsid w:val="00C41681"/>
    <w:rsid w:val="00C41CCB"/>
    <w:rsid w:val="00C5110C"/>
    <w:rsid w:val="00C51349"/>
    <w:rsid w:val="00C54C05"/>
    <w:rsid w:val="00C553AF"/>
    <w:rsid w:val="00C5613B"/>
    <w:rsid w:val="00C67075"/>
    <w:rsid w:val="00C76E81"/>
    <w:rsid w:val="00C81F0C"/>
    <w:rsid w:val="00C84500"/>
    <w:rsid w:val="00C9510F"/>
    <w:rsid w:val="00CA1969"/>
    <w:rsid w:val="00CA275D"/>
    <w:rsid w:val="00CA69F9"/>
    <w:rsid w:val="00CA7A17"/>
    <w:rsid w:val="00CB2450"/>
    <w:rsid w:val="00CB3C69"/>
    <w:rsid w:val="00CB4D41"/>
    <w:rsid w:val="00CC1029"/>
    <w:rsid w:val="00CD7313"/>
    <w:rsid w:val="00CD76E2"/>
    <w:rsid w:val="00CE0571"/>
    <w:rsid w:val="00CE1C0E"/>
    <w:rsid w:val="00CF1A49"/>
    <w:rsid w:val="00CF3055"/>
    <w:rsid w:val="00CF6182"/>
    <w:rsid w:val="00CF6E27"/>
    <w:rsid w:val="00D03B65"/>
    <w:rsid w:val="00D06F04"/>
    <w:rsid w:val="00D0771E"/>
    <w:rsid w:val="00D1387E"/>
    <w:rsid w:val="00D2388A"/>
    <w:rsid w:val="00D30AEF"/>
    <w:rsid w:val="00D35BF6"/>
    <w:rsid w:val="00D40DFA"/>
    <w:rsid w:val="00D43B42"/>
    <w:rsid w:val="00D43DAA"/>
    <w:rsid w:val="00D50158"/>
    <w:rsid w:val="00D50180"/>
    <w:rsid w:val="00D505F8"/>
    <w:rsid w:val="00D523CB"/>
    <w:rsid w:val="00D535B4"/>
    <w:rsid w:val="00D5404F"/>
    <w:rsid w:val="00D63FB3"/>
    <w:rsid w:val="00D6560C"/>
    <w:rsid w:val="00D65D71"/>
    <w:rsid w:val="00D668A8"/>
    <w:rsid w:val="00D74362"/>
    <w:rsid w:val="00D74A76"/>
    <w:rsid w:val="00D776A2"/>
    <w:rsid w:val="00D80C87"/>
    <w:rsid w:val="00D82803"/>
    <w:rsid w:val="00D84242"/>
    <w:rsid w:val="00D84768"/>
    <w:rsid w:val="00D94135"/>
    <w:rsid w:val="00D96223"/>
    <w:rsid w:val="00D9653A"/>
    <w:rsid w:val="00DA1C96"/>
    <w:rsid w:val="00DA24E1"/>
    <w:rsid w:val="00DA7757"/>
    <w:rsid w:val="00DB0DF4"/>
    <w:rsid w:val="00DB2445"/>
    <w:rsid w:val="00DB3181"/>
    <w:rsid w:val="00DB5CC5"/>
    <w:rsid w:val="00DC034F"/>
    <w:rsid w:val="00DC1162"/>
    <w:rsid w:val="00DC5457"/>
    <w:rsid w:val="00DD0F6C"/>
    <w:rsid w:val="00DD5542"/>
    <w:rsid w:val="00DE3919"/>
    <w:rsid w:val="00DF0B6D"/>
    <w:rsid w:val="00DF11F0"/>
    <w:rsid w:val="00DF2E04"/>
    <w:rsid w:val="00DF7BF2"/>
    <w:rsid w:val="00E02B55"/>
    <w:rsid w:val="00E07418"/>
    <w:rsid w:val="00E10777"/>
    <w:rsid w:val="00E11670"/>
    <w:rsid w:val="00E12050"/>
    <w:rsid w:val="00E1693A"/>
    <w:rsid w:val="00E20211"/>
    <w:rsid w:val="00E2294A"/>
    <w:rsid w:val="00E23B43"/>
    <w:rsid w:val="00E24D2A"/>
    <w:rsid w:val="00E25D01"/>
    <w:rsid w:val="00E2647E"/>
    <w:rsid w:val="00E3077F"/>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96E2A"/>
    <w:rsid w:val="00EA0B02"/>
    <w:rsid w:val="00EA1A7B"/>
    <w:rsid w:val="00EA3289"/>
    <w:rsid w:val="00EA4B8D"/>
    <w:rsid w:val="00EA5C28"/>
    <w:rsid w:val="00EB2D6F"/>
    <w:rsid w:val="00EB5B3A"/>
    <w:rsid w:val="00EC282F"/>
    <w:rsid w:val="00EC582E"/>
    <w:rsid w:val="00EC74F5"/>
    <w:rsid w:val="00EC7D2A"/>
    <w:rsid w:val="00ED0149"/>
    <w:rsid w:val="00ED1E5B"/>
    <w:rsid w:val="00ED3561"/>
    <w:rsid w:val="00EE5592"/>
    <w:rsid w:val="00EE707D"/>
    <w:rsid w:val="00F04173"/>
    <w:rsid w:val="00F06E0B"/>
    <w:rsid w:val="00F10F29"/>
    <w:rsid w:val="00F11C7F"/>
    <w:rsid w:val="00F141EE"/>
    <w:rsid w:val="00F141FB"/>
    <w:rsid w:val="00F1645A"/>
    <w:rsid w:val="00F24891"/>
    <w:rsid w:val="00F26623"/>
    <w:rsid w:val="00F317C5"/>
    <w:rsid w:val="00F36206"/>
    <w:rsid w:val="00F377CA"/>
    <w:rsid w:val="00F41BA1"/>
    <w:rsid w:val="00F41C7A"/>
    <w:rsid w:val="00F42D32"/>
    <w:rsid w:val="00F47353"/>
    <w:rsid w:val="00F60803"/>
    <w:rsid w:val="00F60A79"/>
    <w:rsid w:val="00F61BE7"/>
    <w:rsid w:val="00F641B8"/>
    <w:rsid w:val="00F71E59"/>
    <w:rsid w:val="00F72551"/>
    <w:rsid w:val="00F77D8F"/>
    <w:rsid w:val="00F83DD5"/>
    <w:rsid w:val="00F850FC"/>
    <w:rsid w:val="00F90495"/>
    <w:rsid w:val="00F905B5"/>
    <w:rsid w:val="00F92CBC"/>
    <w:rsid w:val="00FA6643"/>
    <w:rsid w:val="00FB5E1D"/>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4">
    <w:name w:val="Pagrindinis tekstas4"/>
    <w:basedOn w:val="Normal"/>
    <w:rsid w:val="006F2C8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5">
    <w:name w:val="Pagrindinis tekstas5"/>
    <w:basedOn w:val="Normal"/>
    <w:rsid w:val="00C0316D"/>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Default">
    <w:name w:val="Default"/>
    <w:basedOn w:val="Normal"/>
    <w:rsid w:val="00EC74F5"/>
    <w:pPr>
      <w:autoSpaceDE w:val="0"/>
      <w:autoSpaceDN w:val="0"/>
    </w:pPr>
    <w:rPr>
      <w:rFonts w:eastAsiaTheme="minorHAnsi"/>
      <w:color w:val="000000"/>
      <w:szCs w:val="24"/>
      <w:lang w:eastAsia="lt-LT"/>
    </w:rPr>
  </w:style>
  <w:style w:type="paragraph" w:styleId="FootnoteText">
    <w:name w:val="footnote text"/>
    <w:basedOn w:val="Normal"/>
    <w:link w:val="FootnoteTextChar"/>
    <w:uiPriority w:val="99"/>
    <w:semiHidden/>
    <w:unhideWhenUsed/>
    <w:locked/>
    <w:rsid w:val="00A1796C"/>
    <w:rPr>
      <w:sz w:val="20"/>
    </w:rPr>
  </w:style>
  <w:style w:type="character" w:customStyle="1" w:styleId="FootnoteTextChar">
    <w:name w:val="Footnote Text Char"/>
    <w:basedOn w:val="DefaultParagraphFont"/>
    <w:link w:val="FootnoteText"/>
    <w:uiPriority w:val="99"/>
    <w:semiHidden/>
    <w:rsid w:val="00A1796C"/>
    <w:rPr>
      <w:lang w:eastAsia="en-US"/>
    </w:rPr>
  </w:style>
  <w:style w:type="character" w:styleId="FootnoteReference">
    <w:name w:val="footnote reference"/>
    <w:basedOn w:val="DefaultParagraphFont"/>
    <w:uiPriority w:val="99"/>
    <w:semiHidden/>
    <w:unhideWhenUsed/>
    <w:locked/>
    <w:rsid w:val="00A17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161">
      <w:bodyDiv w:val="1"/>
      <w:marLeft w:val="0"/>
      <w:marRight w:val="0"/>
      <w:marTop w:val="0"/>
      <w:marBottom w:val="0"/>
      <w:divBdr>
        <w:top w:val="none" w:sz="0" w:space="0" w:color="auto"/>
        <w:left w:val="none" w:sz="0" w:space="0" w:color="auto"/>
        <w:bottom w:val="none" w:sz="0" w:space="0" w:color="auto"/>
        <w:right w:val="none" w:sz="0" w:space="0" w:color="auto"/>
      </w:divBdr>
    </w:div>
    <w:div w:id="313291715">
      <w:bodyDiv w:val="1"/>
      <w:marLeft w:val="0"/>
      <w:marRight w:val="0"/>
      <w:marTop w:val="0"/>
      <w:marBottom w:val="0"/>
      <w:divBdr>
        <w:top w:val="none" w:sz="0" w:space="0" w:color="auto"/>
        <w:left w:val="none" w:sz="0" w:space="0" w:color="auto"/>
        <w:bottom w:val="none" w:sz="0" w:space="0" w:color="auto"/>
        <w:right w:val="none" w:sz="0" w:space="0" w:color="auto"/>
      </w:divBdr>
    </w:div>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9A68-BEA3-45ED-A1F6-79CB3103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4</TotalTime>
  <Pages>3</Pages>
  <Words>8286</Words>
  <Characters>4724</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5</cp:revision>
  <cp:lastPrinted>2019-02-14T08:55:00Z</cp:lastPrinted>
  <dcterms:created xsi:type="dcterms:W3CDTF">2020-02-06T06:35:00Z</dcterms:created>
  <dcterms:modified xsi:type="dcterms:W3CDTF">2020-02-06T06:40:00Z</dcterms:modified>
</cp:coreProperties>
</file>