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42" w:rsidRDefault="001B1B42" w:rsidP="001B1B42">
      <w:pPr>
        <w:pStyle w:val="Default"/>
      </w:pPr>
    </w:p>
    <w:p w:rsidR="001B1B42" w:rsidRPr="001B1B42" w:rsidRDefault="001B1B42" w:rsidP="001B1B42">
      <w:pPr>
        <w:pStyle w:val="Pagrindinistekstas3"/>
        <w:spacing w:line="240" w:lineRule="auto"/>
        <w:ind w:firstLine="0"/>
        <w:jc w:val="center"/>
        <w:rPr>
          <w:b/>
          <w:sz w:val="24"/>
          <w:szCs w:val="24"/>
        </w:rPr>
      </w:pPr>
      <w:r w:rsidRPr="001B1B42">
        <w:rPr>
          <w:b/>
          <w:sz w:val="24"/>
          <w:szCs w:val="24"/>
        </w:rPr>
        <w:t xml:space="preserve"> Užsienietis</w:t>
      </w:r>
      <w:r w:rsidRPr="001B1B42">
        <w:rPr>
          <w:sz w:val="24"/>
          <w:szCs w:val="24"/>
        </w:rPr>
        <w:t xml:space="preserve"> </w:t>
      </w:r>
      <w:r w:rsidRPr="001B1B42">
        <w:rPr>
          <w:b/>
          <w:sz w:val="24"/>
          <w:szCs w:val="24"/>
        </w:rPr>
        <w:t>d</w:t>
      </w:r>
      <w:r w:rsidRPr="001B1B42">
        <w:rPr>
          <w:b/>
          <w:bCs/>
          <w:sz w:val="24"/>
          <w:szCs w:val="24"/>
        </w:rPr>
        <w:t>abar ir iki 1993 m. liepos 1 d. gyveno LR</w:t>
      </w:r>
      <w:r w:rsidRPr="001B1B42">
        <w:rPr>
          <w:sz w:val="24"/>
          <w:szCs w:val="24"/>
        </w:rPr>
        <w:t xml:space="preserve">, </w:t>
      </w:r>
      <w:r w:rsidRPr="001B1B42">
        <w:rPr>
          <w:b/>
          <w:sz w:val="24"/>
          <w:szCs w:val="24"/>
        </w:rPr>
        <w:t xml:space="preserve">neturi leidimo nuolat gyventi </w:t>
      </w:r>
    </w:p>
    <w:p w:rsidR="00F574D8" w:rsidRPr="009F60FA" w:rsidRDefault="006345EE" w:rsidP="001B1B42">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1B1B42">
        <w:rPr>
          <w:b/>
          <w:sz w:val="24"/>
          <w:szCs w:val="22"/>
          <w:lang w:eastAsia="lt-LT"/>
        </w:rPr>
        <w:t>9</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AE06F4" w:rsidRDefault="00AE06F4" w:rsidP="003D1C08">
      <w:pPr>
        <w:pStyle w:val="Pagrindinistekstas3"/>
        <w:spacing w:line="240" w:lineRule="auto"/>
        <w:ind w:firstLine="0"/>
        <w:rPr>
          <w:b/>
          <w:sz w:val="22"/>
          <w:szCs w:val="22"/>
        </w:rPr>
      </w:pPr>
    </w:p>
    <w:p w:rsidR="00163361" w:rsidRPr="00A43D4E" w:rsidRDefault="00163361" w:rsidP="00163361">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5E05CC">
        <w:rPr>
          <w:b/>
          <w:sz w:val="24"/>
          <w:szCs w:val="24"/>
          <w:lang w:eastAsia="lt-LT"/>
        </w:rPr>
        <w:t>galiojantis kelionės dokumentas</w:t>
      </w:r>
      <w:r w:rsidRPr="00FA2FF6">
        <w:rPr>
          <w:sz w:val="24"/>
          <w:szCs w:val="24"/>
          <w:lang w:eastAsia="lt-LT"/>
        </w:rPr>
        <w:t xml:space="preserve"> (pasas);</w:t>
      </w:r>
    </w:p>
    <w:p w:rsidR="00AE06F4" w:rsidRPr="00163361" w:rsidRDefault="00AE06F4" w:rsidP="00E24EA4">
      <w:pPr>
        <w:pStyle w:val="Pagrindinistekstas3"/>
        <w:spacing w:line="240" w:lineRule="auto"/>
        <w:ind w:firstLine="0"/>
        <w:rPr>
          <w:b/>
          <w:sz w:val="12"/>
          <w:szCs w:val="24"/>
          <w:lang w:eastAsia="lt-LT"/>
        </w:rPr>
      </w:pPr>
    </w:p>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tbl>
      <w:tblPr>
        <w:tblW w:w="9817" w:type="dxa"/>
        <w:tblInd w:w="-108" w:type="dxa"/>
        <w:tblBorders>
          <w:top w:val="nil"/>
          <w:left w:val="nil"/>
          <w:bottom w:val="nil"/>
          <w:right w:val="nil"/>
        </w:tblBorders>
        <w:tblLayout w:type="fixed"/>
        <w:tblLook w:val="0000" w:firstRow="0" w:lastRow="0" w:firstColumn="0" w:lastColumn="0" w:noHBand="0" w:noVBand="0"/>
      </w:tblPr>
      <w:tblGrid>
        <w:gridCol w:w="9817"/>
      </w:tblGrid>
      <w:tr w:rsidR="001B1B42" w:rsidTr="001B1B42">
        <w:trPr>
          <w:trHeight w:val="381"/>
        </w:trPr>
        <w:tc>
          <w:tcPr>
            <w:tcW w:w="9817" w:type="dxa"/>
          </w:tcPr>
          <w:p w:rsidR="001B1B42" w:rsidRPr="001B1B42" w:rsidRDefault="00F9443E" w:rsidP="001B1B42">
            <w:pPr>
              <w:pStyle w:val="Default"/>
              <w:jc w:val="both"/>
            </w:pPr>
            <w:r w:rsidRPr="001B1B42">
              <w:rPr>
                <w:b/>
                <w:color w:val="auto"/>
              </w:rPr>
              <w:t xml:space="preserve"> </w:t>
            </w:r>
            <w:r w:rsidR="001B1B42" w:rsidRPr="001B1B42">
              <w:t xml:space="preserve"> </w:t>
            </w:r>
            <w:r w:rsidR="001B1B42" w:rsidRPr="001B1B42">
              <w:rPr>
                <w:b/>
                <w:bCs/>
              </w:rPr>
              <w:t xml:space="preserve">įsiteisėjęs teismo sprendimas, kuriuo nustatytas juridinę reikšmę turintis faktas, kad užsienietis gyveno Lietuvos Respublikoje iki 1993 m. liepos 1 d. ir šiuo metu gyvena Lietuvos Respublikos teritorijoje; </w:t>
            </w:r>
          </w:p>
        </w:tc>
      </w:tr>
    </w:tbl>
    <w:p w:rsidR="00F9443E" w:rsidRPr="0021638F" w:rsidRDefault="00F9443E" w:rsidP="00E24EA4">
      <w:pPr>
        <w:pStyle w:val="Pagrindinistekstas3"/>
        <w:spacing w:line="240" w:lineRule="auto"/>
        <w:rPr>
          <w:b/>
          <w:color w:val="auto"/>
          <w:sz w:val="10"/>
          <w:szCs w:val="24"/>
          <w:lang w:eastAsia="lt-LT"/>
        </w:rPr>
      </w:pPr>
    </w:p>
    <w:p w:rsidR="00305DD1" w:rsidRDefault="008C3E7F" w:rsidP="00305DD1">
      <w:pPr>
        <w:pStyle w:val="Pagrindinistekstas3"/>
        <w:spacing w:line="240" w:lineRule="auto"/>
        <w:ind w:firstLine="0"/>
        <w:rPr>
          <w:bCs/>
          <w:sz w:val="24"/>
          <w:szCs w:val="24"/>
        </w:rPr>
      </w:pPr>
      <w:r w:rsidRPr="0021638F">
        <w:rPr>
          <w:b/>
          <w:color w:val="auto"/>
          <w:sz w:val="24"/>
          <w:szCs w:val="24"/>
        </w:rPr>
        <w:t xml:space="preserve"> </w:t>
      </w:r>
      <w:r w:rsidR="00305DD1" w:rsidRPr="00DC25DD">
        <w:rPr>
          <w:b/>
          <w:color w:val="auto"/>
          <w:sz w:val="24"/>
          <w:szCs w:val="24"/>
        </w:rPr>
        <w:t xml:space="preserve">dokumentas, patvirtinantis, </w:t>
      </w:r>
      <w:r w:rsidR="00305DD1" w:rsidRPr="00DC25DD">
        <w:rPr>
          <w:b/>
          <w:bCs/>
          <w:sz w:val="24"/>
          <w:szCs w:val="24"/>
        </w:rPr>
        <w:t>kad užsienietis turi pakankamai lėšų pragyventi Lietuvos Respublikoje</w:t>
      </w:r>
      <w:r w:rsidR="00305DD1" w:rsidRPr="001961D1">
        <w:rPr>
          <w:bCs/>
          <w:sz w:val="24"/>
          <w:szCs w:val="24"/>
        </w:rPr>
        <w:t xml:space="preserve"> ne mažiau nei vienerius metus</w:t>
      </w:r>
      <w:r w:rsidR="00305DD1">
        <w:rPr>
          <w:bCs/>
          <w:sz w:val="24"/>
          <w:szCs w:val="24"/>
        </w:rPr>
        <w:t xml:space="preserve"> (pvz., banko sąskaitos išrašas</w:t>
      </w:r>
      <w:r w:rsidR="00163361">
        <w:rPr>
          <w:rStyle w:val="FootnoteReference"/>
          <w:bCs/>
          <w:sz w:val="24"/>
          <w:szCs w:val="24"/>
        </w:rPr>
        <w:footnoteReference w:id="1"/>
      </w:r>
      <w:r w:rsidR="00305DD1" w:rsidRPr="001961D1">
        <w:rPr>
          <w:bCs/>
          <w:sz w:val="24"/>
          <w:szCs w:val="24"/>
        </w:rPr>
        <w:t>) ir / ar gauna reguliarių pajamų</w:t>
      </w:r>
      <w:r w:rsidR="00305DD1">
        <w:rPr>
          <w:bCs/>
          <w:sz w:val="24"/>
          <w:szCs w:val="24"/>
        </w:rPr>
        <w:t>.</w:t>
      </w:r>
      <w:r w:rsidR="00305DD1" w:rsidRPr="00AF722E">
        <w:rPr>
          <w:rFonts w:ascii="Arial" w:hAnsi="Arial" w:cs="Arial"/>
          <w:color w:val="1C1C1C"/>
          <w:sz w:val="17"/>
          <w:szCs w:val="17"/>
        </w:rPr>
        <w:t xml:space="preserve"> </w:t>
      </w:r>
      <w:r w:rsidR="00305DD1" w:rsidRPr="00AF722E">
        <w:rPr>
          <w:rStyle w:val="Strong"/>
          <w:b w:val="0"/>
          <w:color w:val="1C1C1C"/>
          <w:sz w:val="24"/>
          <w:szCs w:val="24"/>
        </w:rPr>
        <w:t>Pragyvenimo lėšų dydis</w:t>
      </w:r>
      <w:r w:rsidR="00305DD1" w:rsidRPr="00AF722E">
        <w:rPr>
          <w:color w:val="1C1C1C"/>
          <w:sz w:val="24"/>
          <w:szCs w:val="24"/>
        </w:rPr>
        <w:t xml:space="preserve"> yra </w:t>
      </w:r>
      <w:r w:rsidR="00305DD1" w:rsidRPr="00AF722E">
        <w:rPr>
          <w:sz w:val="24"/>
          <w:szCs w:val="24"/>
        </w:rPr>
        <w:t xml:space="preserve">1 minimalioji mėnesinė alga </w:t>
      </w:r>
      <w:r w:rsidR="00305DD1">
        <w:rPr>
          <w:sz w:val="24"/>
          <w:szCs w:val="24"/>
        </w:rPr>
        <w:t>vienam</w:t>
      </w:r>
      <w:r w:rsidR="00305DD1" w:rsidRPr="00AF722E">
        <w:rPr>
          <w:color w:val="1C1C1C"/>
          <w:sz w:val="24"/>
          <w:szCs w:val="24"/>
        </w:rPr>
        <w:t xml:space="preserve"> mėnes</w:t>
      </w:r>
      <w:r w:rsidR="00305DD1">
        <w:rPr>
          <w:color w:val="1C1C1C"/>
          <w:sz w:val="24"/>
          <w:szCs w:val="24"/>
        </w:rPr>
        <w:t>iui;</w:t>
      </w:r>
    </w:p>
    <w:p w:rsidR="00AE06F4" w:rsidRPr="00AE06F4" w:rsidRDefault="00AE06F4" w:rsidP="00305DD1">
      <w:pPr>
        <w:pStyle w:val="Pagrindinistekstas3"/>
        <w:spacing w:line="240" w:lineRule="auto"/>
        <w:ind w:firstLine="0"/>
        <w:rPr>
          <w:b/>
          <w:sz w:val="6"/>
          <w:szCs w:val="24"/>
        </w:rPr>
      </w:pPr>
    </w:p>
    <w:p w:rsidR="00305DD1" w:rsidRPr="00686F2A" w:rsidRDefault="00305DD1" w:rsidP="00305DD1">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305DD1" w:rsidRPr="00686F2A" w:rsidRDefault="00305DD1" w:rsidP="00305DD1">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305DD1" w:rsidRPr="008F182A" w:rsidRDefault="00305DD1" w:rsidP="00305DD1">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305DD1">
      <w:pPr>
        <w:pStyle w:val="Pagrindinistekstas3"/>
        <w:spacing w:line="240" w:lineRule="auto"/>
        <w:ind w:firstLine="0"/>
        <w:rPr>
          <w:sz w:val="10"/>
          <w:szCs w:val="24"/>
          <w:lang w:eastAsia="lt-LT"/>
        </w:rPr>
      </w:pPr>
    </w:p>
    <w:p w:rsidR="00AE06F4" w:rsidRDefault="00AE06F4" w:rsidP="00AE06F4">
      <w:pPr>
        <w:pStyle w:val="NoSpacing"/>
        <w:jc w:val="both"/>
        <w:rPr>
          <w:rFonts w:cs="Times New Roman"/>
          <w:szCs w:val="24"/>
        </w:rPr>
      </w:pPr>
      <w:r w:rsidRPr="00E41A66">
        <w:rPr>
          <w:b/>
          <w:szCs w:val="24"/>
        </w:rPr>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xml:space="preserve">, jeigu Lietuvos Respublikos įstatymų numatytais atvejais </w:t>
      </w:r>
      <w:r>
        <w:rPr>
          <w:rFonts w:cs="Times New Roman"/>
          <w:szCs w:val="24"/>
        </w:rPr>
        <w:t>užsienietis yra</w:t>
      </w:r>
      <w:r w:rsidRPr="006A07F0">
        <w:rPr>
          <w:rFonts w:cs="Times New Roman"/>
          <w:szCs w:val="24"/>
        </w:rPr>
        <w:t xml:space="preserve"> apdraustas </w:t>
      </w:r>
      <w:r w:rsidR="00163361">
        <w:rPr>
          <w:rFonts w:cs="Times New Roman"/>
          <w:szCs w:val="24"/>
        </w:rPr>
        <w:t>privalomuoju sveikatos draudimu.</w:t>
      </w:r>
    </w:p>
    <w:p w:rsidR="00163361" w:rsidRPr="00103A4A" w:rsidRDefault="00163361" w:rsidP="00163361">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163361" w:rsidRDefault="00163361" w:rsidP="00163361">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163361" w:rsidRPr="00103A4A" w:rsidRDefault="00163361" w:rsidP="00163361">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AE06F4" w:rsidRPr="00AE06F4" w:rsidRDefault="00AE06F4" w:rsidP="008644F7">
      <w:pPr>
        <w:pStyle w:val="Pagrindinistekstas3"/>
        <w:spacing w:line="240" w:lineRule="auto"/>
        <w:ind w:firstLine="0"/>
        <w:rPr>
          <w:b/>
          <w:sz w:val="10"/>
          <w:szCs w:val="24"/>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FA2FF6" w:rsidRDefault="00FA2FF6" w:rsidP="008644F7">
      <w:pPr>
        <w:pStyle w:val="NoSpacing"/>
        <w:jc w:val="both"/>
        <w:rPr>
          <w:sz w:val="8"/>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Pr="00163361" w:rsidRDefault="00B730B9" w:rsidP="00B730B9">
      <w:pPr>
        <w:pStyle w:val="NoSpacing"/>
        <w:jc w:val="both"/>
        <w:rPr>
          <w:sz w:val="8"/>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305DD1" w:rsidRDefault="00B730B9" w:rsidP="00B730B9">
      <w:pPr>
        <w:pStyle w:val="NoSpacing"/>
        <w:jc w:val="both"/>
        <w:rPr>
          <w:color w:val="7F7F7F" w:themeColor="text1" w:themeTint="80"/>
          <w:sz w:val="16"/>
          <w:szCs w:val="16"/>
        </w:rPr>
      </w:pPr>
      <w:r w:rsidRPr="00305DD1">
        <w:rPr>
          <w:color w:val="7F7F7F" w:themeColor="text1" w:themeTint="80"/>
          <w:sz w:val="16"/>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NoSpacing"/>
        <w:jc w:val="both"/>
        <w:rPr>
          <w:color w:val="7F7F7F" w:themeColor="text1" w:themeTint="80"/>
          <w:sz w:val="16"/>
          <w:szCs w:val="16"/>
        </w:rPr>
      </w:pPr>
      <w:r w:rsidRPr="00305DD1">
        <w:rPr>
          <w:color w:val="7F7F7F" w:themeColor="text1" w:themeTint="80"/>
          <w:sz w:val="16"/>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NoSpacing"/>
        <w:jc w:val="both"/>
        <w:rPr>
          <w:color w:val="7F7F7F" w:themeColor="text1" w:themeTint="80"/>
          <w:sz w:val="16"/>
          <w:szCs w:val="16"/>
        </w:rPr>
      </w:pPr>
      <w:r w:rsidRPr="00305DD1">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NoSpacing"/>
        <w:jc w:val="both"/>
        <w:rPr>
          <w:color w:val="7F7F7F" w:themeColor="text1" w:themeTint="80"/>
          <w:sz w:val="16"/>
          <w:szCs w:val="16"/>
        </w:rPr>
      </w:pPr>
      <w:r w:rsidRPr="00305DD1">
        <w:rPr>
          <w:color w:val="7F7F7F" w:themeColor="text1" w:themeTint="80"/>
          <w:sz w:val="16"/>
          <w:szCs w:val="16"/>
        </w:rPr>
        <w:t>(data)</w:t>
      </w:r>
    </w:p>
    <w:p w:rsidR="00FC4C2D" w:rsidRDefault="00FC4C2D" w:rsidP="003D1C08">
      <w:pPr>
        <w:pStyle w:val="Pagrindinistekstas3"/>
        <w:spacing w:line="240" w:lineRule="auto"/>
        <w:ind w:firstLine="0"/>
        <w:rPr>
          <w:sz w:val="22"/>
          <w:szCs w:val="22"/>
        </w:rPr>
      </w:pPr>
    </w:p>
    <w:p w:rsidR="00163361" w:rsidRDefault="00163361" w:rsidP="00163361">
      <w:pPr>
        <w:pStyle w:val="NoSpacing"/>
        <w:rPr>
          <w:sz w:val="22"/>
        </w:rPr>
      </w:pPr>
      <w:r w:rsidRPr="00B730B9">
        <w:rPr>
          <w:b/>
          <w:sz w:val="22"/>
        </w:rPr>
        <w:t>Pastabos.</w:t>
      </w:r>
    </w:p>
    <w:p w:rsidR="00AE06F4" w:rsidRPr="00163361" w:rsidRDefault="00AE06F4" w:rsidP="008B1238">
      <w:pPr>
        <w:pStyle w:val="NoSpacing"/>
        <w:rPr>
          <w:b/>
          <w:sz w:val="6"/>
        </w:rPr>
      </w:pPr>
    </w:p>
    <w:p w:rsidR="00163361" w:rsidRPr="00062B61" w:rsidRDefault="00163361" w:rsidP="00163361">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163361" w:rsidRPr="00062B61" w:rsidRDefault="00163361" w:rsidP="00163361">
      <w:pPr>
        <w:pStyle w:val="NoSpacing"/>
        <w:jc w:val="both"/>
        <w:rPr>
          <w:sz w:val="6"/>
        </w:rPr>
      </w:pPr>
    </w:p>
    <w:p w:rsidR="00163361" w:rsidRPr="00062B61" w:rsidRDefault="00163361" w:rsidP="00163361">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163361" w:rsidRPr="00062B61" w:rsidRDefault="00163361" w:rsidP="00163361">
      <w:pPr>
        <w:pStyle w:val="NoSpacing"/>
        <w:jc w:val="both"/>
        <w:rPr>
          <w:sz w:val="6"/>
          <w:lang w:eastAsia="lt-LT"/>
        </w:rPr>
      </w:pPr>
    </w:p>
    <w:p w:rsidR="00163361" w:rsidRPr="00062B61" w:rsidRDefault="00163361" w:rsidP="00163361">
      <w:pPr>
        <w:pStyle w:val="NoSpacing"/>
        <w:jc w:val="both"/>
        <w:rPr>
          <w:sz w:val="20"/>
          <w:lang w:eastAsia="lt-LT"/>
        </w:rPr>
      </w:pPr>
      <w:bookmarkStart w:id="0"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0"/>
      <w:r w:rsidRPr="00062B61">
        <w:rPr>
          <w:sz w:val="20"/>
          <w:lang w:eastAsia="lt-LT"/>
        </w:rPr>
        <w:t>.</w:t>
      </w:r>
    </w:p>
    <w:p w:rsidR="00163361" w:rsidRPr="00062B61" w:rsidRDefault="00163361" w:rsidP="00163361">
      <w:pPr>
        <w:pStyle w:val="NoSpacing"/>
        <w:jc w:val="both"/>
        <w:rPr>
          <w:sz w:val="6"/>
          <w:lang w:eastAsia="lt-LT"/>
        </w:rPr>
      </w:pPr>
      <w:r w:rsidRPr="00A011A5">
        <w:rPr>
          <w:lang w:eastAsia="lt-LT"/>
        </w:rPr>
        <w:t xml:space="preserve"> </w:t>
      </w:r>
    </w:p>
    <w:p w:rsidR="00163361" w:rsidRPr="00062B61" w:rsidRDefault="00163361" w:rsidP="00163361">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163361" w:rsidRPr="008B1238" w:rsidRDefault="00163361" w:rsidP="00163361">
      <w:pPr>
        <w:pStyle w:val="NoSpacing"/>
        <w:ind w:firstLine="567"/>
        <w:rPr>
          <w:sz w:val="8"/>
        </w:rPr>
      </w:pPr>
    </w:p>
    <w:p w:rsidR="00163361" w:rsidRPr="00157D23" w:rsidRDefault="00163361" w:rsidP="00163361">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163361" w:rsidRPr="008B1238" w:rsidRDefault="00163361" w:rsidP="00163361">
      <w:pPr>
        <w:pStyle w:val="NoSpacing"/>
        <w:jc w:val="both"/>
        <w:rPr>
          <w:sz w:val="8"/>
          <w:szCs w:val="20"/>
        </w:rPr>
      </w:pPr>
    </w:p>
    <w:p w:rsidR="00163361" w:rsidRPr="00103A4A" w:rsidRDefault="00163361" w:rsidP="00163361">
      <w:pPr>
        <w:pStyle w:val="NoSpacing"/>
        <w:jc w:val="both"/>
        <w:rPr>
          <w:rFonts w:eastAsia="Calibri"/>
          <w:sz w:val="20"/>
          <w:lang w:eastAsia="lt-LT"/>
        </w:rPr>
      </w:pPr>
      <w:bookmarkStart w:id="1"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1"/>
    </w:p>
    <w:p w:rsidR="00163361" w:rsidRPr="008B1238" w:rsidRDefault="00163361" w:rsidP="00163361">
      <w:pPr>
        <w:pStyle w:val="NoSpacing"/>
        <w:jc w:val="both"/>
        <w:rPr>
          <w:sz w:val="8"/>
        </w:rPr>
      </w:pPr>
    </w:p>
    <w:p w:rsidR="00163361" w:rsidRDefault="00163361" w:rsidP="00163361">
      <w:pPr>
        <w:pStyle w:val="NoSpacing"/>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163361" w:rsidRPr="0018330D" w:rsidRDefault="00163361" w:rsidP="00163361">
      <w:pPr>
        <w:pStyle w:val="NoSpacing"/>
        <w:jc w:val="both"/>
        <w:rPr>
          <w:rFonts w:eastAsia="Calibri"/>
          <w:sz w:val="6"/>
          <w:szCs w:val="24"/>
        </w:rPr>
      </w:pPr>
    </w:p>
    <w:p w:rsidR="00163361" w:rsidRPr="008B1238" w:rsidRDefault="00163361" w:rsidP="00163361">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Pr>
          <w:szCs w:val="24"/>
        </w:rPr>
        <w:t>.</w:t>
      </w: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p>
    <w:p w:rsidR="00AE06F4" w:rsidRDefault="00AE06F4" w:rsidP="008B1238">
      <w:pPr>
        <w:pStyle w:val="NoSpacing"/>
        <w:rPr>
          <w:b/>
          <w:sz w:val="22"/>
        </w:rPr>
      </w:pPr>
      <w:bookmarkStart w:id="2" w:name="_GoBack"/>
      <w:bookmarkEnd w:id="2"/>
    </w:p>
    <w:sectPr w:rsidR="00AE06F4"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98" w:rsidRDefault="00D74398" w:rsidP="007E6BC1">
      <w:pPr>
        <w:spacing w:after="0" w:line="240" w:lineRule="auto"/>
      </w:pPr>
      <w:r>
        <w:separator/>
      </w:r>
    </w:p>
  </w:endnote>
  <w:endnote w:type="continuationSeparator" w:id="0">
    <w:p w:rsidR="00D74398" w:rsidRDefault="00D74398"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98" w:rsidRDefault="00D74398" w:rsidP="007E6BC1">
      <w:pPr>
        <w:spacing w:after="0" w:line="240" w:lineRule="auto"/>
      </w:pPr>
      <w:r>
        <w:separator/>
      </w:r>
    </w:p>
  </w:footnote>
  <w:footnote w:type="continuationSeparator" w:id="0">
    <w:p w:rsidR="00D74398" w:rsidRDefault="00D74398" w:rsidP="007E6BC1">
      <w:pPr>
        <w:spacing w:after="0" w:line="240" w:lineRule="auto"/>
      </w:pPr>
      <w:r>
        <w:continuationSeparator/>
      </w:r>
    </w:p>
  </w:footnote>
  <w:footnote w:id="1">
    <w:p w:rsidR="00163361" w:rsidRDefault="00163361" w:rsidP="00163361">
      <w:pPr>
        <w:pStyle w:val="NoSpacing"/>
        <w:jc w:val="both"/>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163361">
          <w:rPr>
            <w:noProof/>
          </w:rPr>
          <w:t>2</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10CF8"/>
    <w:rsid w:val="00037288"/>
    <w:rsid w:val="000A4F2D"/>
    <w:rsid w:val="000A7004"/>
    <w:rsid w:val="000A79F1"/>
    <w:rsid w:val="000D736F"/>
    <w:rsid w:val="000F2166"/>
    <w:rsid w:val="00107184"/>
    <w:rsid w:val="00115E43"/>
    <w:rsid w:val="0014163F"/>
    <w:rsid w:val="00163361"/>
    <w:rsid w:val="001B1B42"/>
    <w:rsid w:val="001C1F4E"/>
    <w:rsid w:val="001C4E73"/>
    <w:rsid w:val="001E0850"/>
    <w:rsid w:val="00207AD0"/>
    <w:rsid w:val="00211F49"/>
    <w:rsid w:val="0021638F"/>
    <w:rsid w:val="002174A6"/>
    <w:rsid w:val="00220D92"/>
    <w:rsid w:val="00231447"/>
    <w:rsid w:val="00240367"/>
    <w:rsid w:val="002628A1"/>
    <w:rsid w:val="00271838"/>
    <w:rsid w:val="0029070B"/>
    <w:rsid w:val="00290A19"/>
    <w:rsid w:val="00292530"/>
    <w:rsid w:val="002D32AC"/>
    <w:rsid w:val="002E47D7"/>
    <w:rsid w:val="00305DD1"/>
    <w:rsid w:val="003407EC"/>
    <w:rsid w:val="00356113"/>
    <w:rsid w:val="0036489E"/>
    <w:rsid w:val="00364AF8"/>
    <w:rsid w:val="00371F04"/>
    <w:rsid w:val="0038199F"/>
    <w:rsid w:val="003B36F9"/>
    <w:rsid w:val="003B652C"/>
    <w:rsid w:val="003D1C08"/>
    <w:rsid w:val="004245C0"/>
    <w:rsid w:val="004356B8"/>
    <w:rsid w:val="00465BA2"/>
    <w:rsid w:val="00473804"/>
    <w:rsid w:val="004838A5"/>
    <w:rsid w:val="00496996"/>
    <w:rsid w:val="004B670B"/>
    <w:rsid w:val="004D1F00"/>
    <w:rsid w:val="004F0664"/>
    <w:rsid w:val="004F1A99"/>
    <w:rsid w:val="00511EFF"/>
    <w:rsid w:val="00513491"/>
    <w:rsid w:val="00553E67"/>
    <w:rsid w:val="00575591"/>
    <w:rsid w:val="00580A94"/>
    <w:rsid w:val="005820C4"/>
    <w:rsid w:val="005C5775"/>
    <w:rsid w:val="005E05CC"/>
    <w:rsid w:val="005F165B"/>
    <w:rsid w:val="00613A98"/>
    <w:rsid w:val="0062646D"/>
    <w:rsid w:val="006345EE"/>
    <w:rsid w:val="00672BEC"/>
    <w:rsid w:val="006A6B47"/>
    <w:rsid w:val="006B272E"/>
    <w:rsid w:val="0072312D"/>
    <w:rsid w:val="0072386D"/>
    <w:rsid w:val="007266CC"/>
    <w:rsid w:val="00733B14"/>
    <w:rsid w:val="007462D7"/>
    <w:rsid w:val="00757764"/>
    <w:rsid w:val="007871A0"/>
    <w:rsid w:val="007B2352"/>
    <w:rsid w:val="007E6A03"/>
    <w:rsid w:val="007E6BC1"/>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34505"/>
    <w:rsid w:val="009566C5"/>
    <w:rsid w:val="009A6D57"/>
    <w:rsid w:val="009B4178"/>
    <w:rsid w:val="009C2E77"/>
    <w:rsid w:val="009E7B10"/>
    <w:rsid w:val="009F60FA"/>
    <w:rsid w:val="00A001C0"/>
    <w:rsid w:val="00A04C5C"/>
    <w:rsid w:val="00A5416C"/>
    <w:rsid w:val="00A63A53"/>
    <w:rsid w:val="00A87585"/>
    <w:rsid w:val="00A92BB1"/>
    <w:rsid w:val="00A94334"/>
    <w:rsid w:val="00AE06F4"/>
    <w:rsid w:val="00B16276"/>
    <w:rsid w:val="00B33885"/>
    <w:rsid w:val="00B42AF7"/>
    <w:rsid w:val="00B51CBE"/>
    <w:rsid w:val="00B71365"/>
    <w:rsid w:val="00B71912"/>
    <w:rsid w:val="00B730B9"/>
    <w:rsid w:val="00BC13F6"/>
    <w:rsid w:val="00BD63C6"/>
    <w:rsid w:val="00BF2CD8"/>
    <w:rsid w:val="00C0155A"/>
    <w:rsid w:val="00C04DEC"/>
    <w:rsid w:val="00C116A0"/>
    <w:rsid w:val="00C2084C"/>
    <w:rsid w:val="00C60C16"/>
    <w:rsid w:val="00C6163F"/>
    <w:rsid w:val="00C83D4B"/>
    <w:rsid w:val="00CB504A"/>
    <w:rsid w:val="00CD212A"/>
    <w:rsid w:val="00D11363"/>
    <w:rsid w:val="00D238EF"/>
    <w:rsid w:val="00D65FCF"/>
    <w:rsid w:val="00D74398"/>
    <w:rsid w:val="00D8255D"/>
    <w:rsid w:val="00DA4146"/>
    <w:rsid w:val="00DA58CC"/>
    <w:rsid w:val="00DC686D"/>
    <w:rsid w:val="00E24EA4"/>
    <w:rsid w:val="00E4123D"/>
    <w:rsid w:val="00E46842"/>
    <w:rsid w:val="00E7220A"/>
    <w:rsid w:val="00E84B3D"/>
    <w:rsid w:val="00E84F3A"/>
    <w:rsid w:val="00EA2B40"/>
    <w:rsid w:val="00EA2ED6"/>
    <w:rsid w:val="00EB013E"/>
    <w:rsid w:val="00EB5A96"/>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FBA"/>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30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7E38-34D0-4A5C-B29F-110A3F4F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3785</Words>
  <Characters>2159</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2019-08-22T15:59:00Z</dcterms:created>
  <dcterms:modified xsi:type="dcterms:W3CDTF">2019-08-22T15:59:00Z</dcterms:modified>
</cp:coreProperties>
</file>