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FA69F2" w:rsidRPr="00463306" w:rsidRDefault="00961EEC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463306">
        <w:rPr>
          <w:b/>
          <w:noProof/>
          <w:sz w:val="28"/>
          <w:szCs w:val="28"/>
          <w:lang w:eastAsia="lt-LT"/>
        </w:rPr>
        <w:t xml:space="preserve">Užsienietis </w:t>
      </w:r>
      <w:r w:rsidR="000224CA" w:rsidRPr="00463306">
        <w:rPr>
          <w:b/>
          <w:bCs/>
          <w:noProof/>
          <w:sz w:val="28"/>
          <w:szCs w:val="28"/>
          <w:lang w:eastAsia="lt-LT"/>
        </w:rPr>
        <w:t>atvyksta pagal investicijų sutartį</w:t>
      </w:r>
      <w:r w:rsidR="00EE59BF" w:rsidRPr="00463306">
        <w:rPr>
          <w:b/>
          <w:bCs/>
          <w:noProof/>
          <w:sz w:val="28"/>
          <w:szCs w:val="28"/>
          <w:lang w:eastAsia="lt-LT"/>
        </w:rPr>
        <w:t>,</w:t>
      </w:r>
      <w:r w:rsidR="00EE59BF" w:rsidRPr="00463306">
        <w:rPr>
          <w:b/>
          <w:bCs/>
          <w:sz w:val="28"/>
          <w:szCs w:val="28"/>
        </w:rPr>
        <w:t xml:space="preserve"> </w:t>
      </w:r>
      <w:r w:rsidR="00EE59BF" w:rsidRPr="00463306">
        <w:rPr>
          <w:b/>
          <w:bCs/>
          <w:noProof/>
          <w:sz w:val="28"/>
          <w:szCs w:val="28"/>
          <w:lang w:eastAsia="lt-LT"/>
        </w:rPr>
        <w:t>kurioje nustatytos specialios investavimo ir verslo sąlygos</w:t>
      </w:r>
      <w:r w:rsidR="000224CA" w:rsidRPr="00463306">
        <w:rPr>
          <w:b/>
          <w:bCs/>
          <w:noProof/>
          <w:sz w:val="28"/>
          <w:szCs w:val="28"/>
          <w:lang w:eastAsia="lt-LT"/>
        </w:rPr>
        <w:t xml:space="preserve"> (Investicijų įstatymo 1</w:t>
      </w:r>
      <w:r w:rsidR="00EE59BF" w:rsidRPr="00463306">
        <w:rPr>
          <w:b/>
          <w:bCs/>
          <w:noProof/>
          <w:sz w:val="28"/>
          <w:szCs w:val="28"/>
          <w:lang w:eastAsia="lt-LT"/>
        </w:rPr>
        <w:t>3</w:t>
      </w:r>
      <w:r w:rsidR="000224CA" w:rsidRPr="00463306">
        <w:rPr>
          <w:b/>
          <w:bCs/>
          <w:noProof/>
          <w:sz w:val="28"/>
          <w:szCs w:val="28"/>
          <w:lang w:eastAsia="lt-LT"/>
        </w:rPr>
        <w:t>(</w:t>
      </w:r>
      <w:r w:rsidR="00EE59BF" w:rsidRPr="00463306">
        <w:rPr>
          <w:b/>
          <w:bCs/>
          <w:noProof/>
          <w:sz w:val="28"/>
          <w:szCs w:val="28"/>
          <w:lang w:eastAsia="lt-LT"/>
        </w:rPr>
        <w:t>1</w:t>
      </w:r>
      <w:r w:rsidR="000224CA" w:rsidRPr="00463306">
        <w:rPr>
          <w:b/>
          <w:bCs/>
          <w:noProof/>
          <w:sz w:val="28"/>
          <w:szCs w:val="28"/>
          <w:lang w:eastAsia="lt-LT"/>
        </w:rPr>
        <w:t xml:space="preserve">) str. </w:t>
      </w:r>
      <w:r w:rsidR="00EE59BF" w:rsidRPr="00463306">
        <w:rPr>
          <w:b/>
          <w:bCs/>
          <w:noProof/>
          <w:sz w:val="28"/>
          <w:szCs w:val="28"/>
          <w:lang w:eastAsia="lt-LT"/>
        </w:rPr>
        <w:t>3</w:t>
      </w:r>
      <w:r w:rsidR="000224CA" w:rsidRPr="00463306">
        <w:rPr>
          <w:b/>
          <w:bCs/>
          <w:noProof/>
          <w:sz w:val="28"/>
          <w:szCs w:val="28"/>
          <w:lang w:eastAsia="lt-LT"/>
        </w:rPr>
        <w:t xml:space="preserve">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224CA" w:rsidRPr="00A062BC" w:rsidRDefault="00363FB8" w:rsidP="0014233D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463306">
        <w:rPr>
          <w:b/>
          <w:szCs w:val="24"/>
        </w:rPr>
        <w:t xml:space="preserve"> </w:t>
      </w:r>
      <w:hyperlink r:id="rId8" w:history="1">
        <w:r w:rsidR="00E41A66" w:rsidRPr="00A062BC">
          <w:rPr>
            <w:rFonts w:eastAsia="Times New Roman" w:cs="Times New Roman"/>
            <w:b/>
            <w:color w:val="000000" w:themeColor="text1"/>
            <w:szCs w:val="24"/>
            <w:lang w:eastAsia="lt-LT"/>
          </w:rPr>
          <w:t>nustatytos formos prašymas išduoti leidimą laikinai gyventi Lietuvos Respublikoje</w:t>
        </w:r>
      </w:hyperlink>
      <w:r w:rsidR="00E41A66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. </w:t>
      </w:r>
      <w:r w:rsidR="0014233D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Prašymas </w:t>
      </w:r>
      <w:r w:rsidR="001025F4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pildomas</w:t>
      </w:r>
      <w:r w:rsidR="0014233D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Lietuvos migracijos informacin</w:t>
      </w:r>
      <w:r w:rsidR="001025F4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ėje</w:t>
      </w:r>
      <w:r w:rsidR="0014233D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sistem</w:t>
      </w:r>
      <w:r w:rsidR="001025F4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oje</w:t>
      </w:r>
      <w:r w:rsidR="000224CA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(MIGRIS).</w:t>
      </w:r>
    </w:p>
    <w:p w:rsidR="0014233D" w:rsidRPr="00A062BC" w:rsidRDefault="000224CA" w:rsidP="0014233D">
      <w:pPr>
        <w:pStyle w:val="Betarp"/>
        <w:jc w:val="both"/>
        <w:rPr>
          <w:rFonts w:eastAsia="Times New Roman" w:cs="Times New Roman"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color w:val="000000" w:themeColor="text1"/>
          <w:szCs w:val="24"/>
          <w:lang w:eastAsia="lt-LT"/>
        </w:rPr>
        <w:t xml:space="preserve">       </w:t>
      </w: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Kol nėra MIGRIS įdiegtos galimybės užpildyti specialų užsieniečiui skirtą prašymą, reikia rinktis prašymą „Esu perkeliamas įmonės viduje kaip darbuotojas – stažuotojas“</w:t>
      </w:r>
      <w:r w:rsidR="0014233D" w:rsidRPr="00A062BC">
        <w:rPr>
          <w:rFonts w:eastAsia="Times New Roman" w:cs="Times New Roman"/>
          <w:color w:val="000000" w:themeColor="text1"/>
          <w:szCs w:val="24"/>
          <w:lang w:eastAsia="lt-LT"/>
        </w:rPr>
        <w:t>;</w:t>
      </w:r>
    </w:p>
    <w:p w:rsidR="0014233D" w:rsidRPr="00A062BC" w:rsidRDefault="0014233D" w:rsidP="00892518">
      <w:pPr>
        <w:pStyle w:val="Betarp"/>
        <w:jc w:val="both"/>
        <w:rPr>
          <w:b/>
          <w:color w:val="000000" w:themeColor="text1"/>
          <w:szCs w:val="24"/>
        </w:rPr>
      </w:pPr>
    </w:p>
    <w:p w:rsidR="00363FB8" w:rsidRPr="00A062BC" w:rsidRDefault="00363FB8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b/>
          <w:color w:val="000000" w:themeColor="text1"/>
          <w:szCs w:val="24"/>
        </w:rPr>
        <w:t></w:t>
      </w:r>
      <w:r w:rsidRPr="00A062BC">
        <w:rPr>
          <w:rFonts w:cs="Times New Roman"/>
          <w:b/>
          <w:color w:val="000000" w:themeColor="text1"/>
          <w:szCs w:val="24"/>
        </w:rPr>
        <w:t xml:space="preserve">  </w:t>
      </w: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galiojantis kelionės dokumentas (pasas);</w:t>
      </w:r>
    </w:p>
    <w:p w:rsidR="000224CA" w:rsidRPr="00A062BC" w:rsidRDefault="000224CA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6A7580" w:rsidRPr="00A062BC" w:rsidRDefault="000224CA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 </w:t>
      </w:r>
      <w:r w:rsidR="006A7580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VšĮ „Investuok Lietuvoje“ išduotas dokumentas, patvirtinantis, kad užsienietis atitinka vieną iš šių sąlygų:</w:t>
      </w:r>
    </w:p>
    <w:p w:rsidR="006A7580" w:rsidRPr="00A062BC" w:rsidRDefault="006A7580" w:rsidP="006A7580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yra investuotojo ar investuotojo įmonių grupės darbuotojas, dirbęs investuotojo ar investuotojo įmonių grupėje ne trumpiau kaip 3 mėnesius iki investicijų sutarties sudarymo dienos; arba</w:t>
      </w:r>
    </w:p>
    <w:p w:rsidR="006A7580" w:rsidRPr="00A062BC" w:rsidRDefault="006A7580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6A7580" w:rsidRPr="00A062BC" w:rsidRDefault="006A7580" w:rsidP="006A7580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investicijų sutarties sudarymo dieną buvo investuotojo ar investuotojo įmonių grupės darbuotojas, dirbęs investuotojo ar investuotojo įmonių grupėje ne trumpiau kaip 3 mėnesius iki investicijų sutarties sudarymo dienos, ir dirba pagal investicijų sutartį Lietuvos Respublikoje numatytoje sukurti darbo vietoje, arba</w:t>
      </w:r>
    </w:p>
    <w:p w:rsidR="006A7580" w:rsidRPr="00A062BC" w:rsidRDefault="006A7580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6A7580" w:rsidRPr="00A062BC" w:rsidRDefault="00463306" w:rsidP="006A7580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>yra</w:t>
      </w:r>
      <w:r w:rsidR="006A7580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investuotojas arba investuotojo dalyvis, kuriam nuosavybės teise priklauso ne mažiau kaip 1/10 Lietuvos Respublikoje įsteigtos įmonės, kurioje pagal investicijų sutartį Lietuvos Respublikoje numatytos sukurti darbo vietos, įstatinio kapitalo ir kurio investuotos lėšos į šią įmonę sudaro ne mažiau kaip 14 000 eurų.</w:t>
      </w:r>
    </w:p>
    <w:p w:rsidR="00EE314F" w:rsidRPr="00A062BC" w:rsidRDefault="00EE314F" w:rsidP="006A7580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14233D" w:rsidRPr="00A062BC" w:rsidRDefault="007B60BF" w:rsidP="000224CA">
      <w:pPr>
        <w:pStyle w:val="Betarp"/>
        <w:jc w:val="both"/>
        <w:rPr>
          <w:rFonts w:cs="Times New Roman"/>
          <w:bCs/>
          <w:i/>
          <w:color w:val="000000" w:themeColor="text1"/>
          <w:szCs w:val="24"/>
        </w:rPr>
      </w:pPr>
      <w:bookmarkStart w:id="0" w:name="_Hlk76631356"/>
      <w:r w:rsidRPr="00A062BC">
        <w:rPr>
          <w:b/>
          <w:color w:val="000000" w:themeColor="text1"/>
          <w:szCs w:val="24"/>
        </w:rPr>
        <w:t></w:t>
      </w:r>
      <w:bookmarkEnd w:id="0"/>
      <w:r w:rsidRPr="00A062BC">
        <w:rPr>
          <w:rFonts w:cs="Times New Roman"/>
          <w:b/>
          <w:color w:val="000000" w:themeColor="text1"/>
          <w:szCs w:val="24"/>
        </w:rPr>
        <w:t xml:space="preserve"> </w:t>
      </w:r>
      <w:r w:rsidR="00B93FBC" w:rsidRPr="00A062BC">
        <w:rPr>
          <w:rFonts w:cs="Times New Roman"/>
          <w:b/>
          <w:color w:val="000000" w:themeColor="text1"/>
          <w:szCs w:val="24"/>
        </w:rPr>
        <w:t xml:space="preserve"> </w:t>
      </w:r>
      <w:r w:rsidR="000224CA" w:rsidRPr="00A062BC">
        <w:rPr>
          <w:rFonts w:cs="Times New Roman"/>
          <w:b/>
          <w:i/>
          <w:color w:val="000000" w:themeColor="text1"/>
          <w:szCs w:val="24"/>
        </w:rPr>
        <w:t xml:space="preserve">kai užsienietis </w:t>
      </w:r>
      <w:r w:rsidR="000224CA" w:rsidRPr="00A062BC">
        <w:rPr>
          <w:rFonts w:cs="Times New Roman"/>
          <w:b/>
          <w:bCs/>
          <w:i/>
          <w:color w:val="000000" w:themeColor="text1"/>
          <w:szCs w:val="24"/>
        </w:rPr>
        <w:t>atvyksta kaip darbuotojas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 xml:space="preserve">, </w:t>
      </w:r>
      <w:r w:rsidR="00EE314F" w:rsidRPr="00A062BC">
        <w:rPr>
          <w:b/>
          <w:color w:val="000000" w:themeColor="text1"/>
          <w:szCs w:val="24"/>
        </w:rPr>
        <w:t>Lietuvos Respublikoje įsteigta įmonė, kurioje pagal investicijų sutartį sukurtos užsieniečių darbo vietos,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 xml:space="preserve"> per MIGRIS užpildo tarpininkavimo raštą ir užsienietis prašyme nurodo </w:t>
      </w:r>
      <w:r w:rsidR="003F0ACD" w:rsidRPr="00A062BC">
        <w:rPr>
          <w:rFonts w:cs="Times New Roman"/>
          <w:b/>
          <w:bCs/>
          <w:color w:val="000000" w:themeColor="text1"/>
          <w:szCs w:val="24"/>
        </w:rPr>
        <w:t>tarpininkavimo rašt</w:t>
      </w:r>
      <w:r w:rsidR="00517081" w:rsidRPr="00A062BC">
        <w:rPr>
          <w:rFonts w:cs="Times New Roman"/>
          <w:b/>
          <w:bCs/>
          <w:color w:val="000000" w:themeColor="text1"/>
          <w:szCs w:val="24"/>
        </w:rPr>
        <w:t>o numer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>į</w:t>
      </w:r>
      <w:r w:rsidR="00EE314F" w:rsidRPr="00A062BC">
        <w:rPr>
          <w:rFonts w:cs="Times New Roman"/>
          <w:b/>
          <w:bCs/>
          <w:color w:val="000000" w:themeColor="text1"/>
          <w:szCs w:val="24"/>
        </w:rPr>
        <w:t>.</w:t>
      </w:r>
      <w:r w:rsidR="0008431E" w:rsidRPr="00A062BC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14233D" w:rsidRPr="00A062BC" w:rsidRDefault="0014233D" w:rsidP="007F5F4F">
      <w:pPr>
        <w:pStyle w:val="Betarp"/>
        <w:jc w:val="both"/>
        <w:rPr>
          <w:b/>
          <w:color w:val="000000" w:themeColor="text1"/>
          <w:szCs w:val="24"/>
        </w:rPr>
      </w:pPr>
    </w:p>
    <w:p w:rsidR="00463306" w:rsidRPr="00A062BC" w:rsidRDefault="00463306" w:rsidP="00463306">
      <w:pPr>
        <w:pStyle w:val="Betarp"/>
        <w:jc w:val="both"/>
        <w:rPr>
          <w:b/>
          <w:bCs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 xml:space="preserve">Kol nėra MIGRIS įdiegtos galimybės tarpininkavimo rašte pasirinkti specialų užsieniečiui skirtą </w:t>
      </w:r>
      <w:bookmarkStart w:id="1" w:name="_Hlk75849573"/>
      <w:r w:rsidRPr="00A062BC">
        <w:rPr>
          <w:b/>
          <w:i/>
          <w:color w:val="000000" w:themeColor="text1"/>
          <w:szCs w:val="24"/>
        </w:rPr>
        <w:t>a</w:t>
      </w:r>
      <w:r w:rsidRPr="00A062BC">
        <w:rPr>
          <w:b/>
          <w:bCs/>
          <w:i/>
          <w:color w:val="000000" w:themeColor="text1"/>
          <w:szCs w:val="24"/>
        </w:rPr>
        <w:t>tvykimo į Lietuvos Respubliką tikslą</w:t>
      </w:r>
      <w:bookmarkEnd w:id="1"/>
      <w:r w:rsidRPr="00A062BC">
        <w:rPr>
          <w:b/>
          <w:bCs/>
          <w:color w:val="000000" w:themeColor="text1"/>
          <w:szCs w:val="24"/>
        </w:rPr>
        <w:t>:</w:t>
      </w:r>
    </w:p>
    <w:p w:rsidR="00463306" w:rsidRPr="00A062BC" w:rsidRDefault="00463306" w:rsidP="00463306">
      <w:pPr>
        <w:pStyle w:val="Betarp"/>
        <w:numPr>
          <w:ilvl w:val="0"/>
          <w:numId w:val="16"/>
        </w:numPr>
        <w:jc w:val="both"/>
        <w:rPr>
          <w:b/>
          <w:bCs/>
          <w:color w:val="000000" w:themeColor="text1"/>
          <w:szCs w:val="24"/>
        </w:rPr>
      </w:pPr>
      <w:r w:rsidRPr="00A062BC">
        <w:rPr>
          <w:b/>
          <w:bCs/>
          <w:color w:val="000000" w:themeColor="text1"/>
          <w:szCs w:val="24"/>
        </w:rPr>
        <w:t xml:space="preserve">pasirenkamas </w:t>
      </w:r>
      <w:r w:rsidRPr="00A062BC">
        <w:rPr>
          <w:b/>
          <w:bCs/>
          <w:i/>
          <w:color w:val="000000" w:themeColor="text1"/>
          <w:szCs w:val="24"/>
        </w:rPr>
        <w:t>atvykimo į Lietuvos Respubliką tikslas</w:t>
      </w:r>
      <w:r w:rsidRPr="00A062BC">
        <w:rPr>
          <w:b/>
          <w:bCs/>
          <w:color w:val="000000" w:themeColor="text1"/>
          <w:szCs w:val="24"/>
        </w:rPr>
        <w:t xml:space="preserve"> – „Užsienietis (-ė) atvyksta į Lietuvos Respubliką dirbti pas stambų projektą įgyvendinantį investuotoją“ bei nurodoma investicijų sutarties sudarymo data ir šioje sutartyje nustatytas darbuotojų, kurie gali gauti leidimą laikinai gyventi, skaičius;</w:t>
      </w:r>
    </w:p>
    <w:p w:rsidR="00463306" w:rsidRPr="00A062BC" w:rsidRDefault="00463306" w:rsidP="00463306">
      <w:pPr>
        <w:pStyle w:val="Betarp"/>
        <w:numPr>
          <w:ilvl w:val="0"/>
          <w:numId w:val="16"/>
        </w:numPr>
        <w:jc w:val="both"/>
        <w:rPr>
          <w:b/>
          <w:bCs/>
          <w:color w:val="000000" w:themeColor="text1"/>
          <w:szCs w:val="24"/>
        </w:rPr>
      </w:pPr>
      <w:r w:rsidRPr="00A062BC">
        <w:rPr>
          <w:b/>
          <w:bCs/>
          <w:color w:val="000000" w:themeColor="text1"/>
          <w:szCs w:val="24"/>
        </w:rPr>
        <w:t xml:space="preserve">kai užsienietis nėra įdarbintas, srityje </w:t>
      </w:r>
      <w:r w:rsidRPr="00A062BC">
        <w:rPr>
          <w:b/>
          <w:bCs/>
          <w:i/>
          <w:color w:val="000000" w:themeColor="text1"/>
          <w:szCs w:val="24"/>
        </w:rPr>
        <w:t>Papildoma informacija</w:t>
      </w:r>
      <w:r w:rsidRPr="00A062BC">
        <w:rPr>
          <w:b/>
          <w:bCs/>
          <w:color w:val="000000" w:themeColor="text1"/>
          <w:szCs w:val="24"/>
        </w:rPr>
        <w:t xml:space="preserve"> nurodoma, kad užsienietis bus</w:t>
      </w:r>
      <w:r w:rsidRPr="00A062BC">
        <w:rPr>
          <w:b/>
          <w:color w:val="000000" w:themeColor="text1"/>
          <w:szCs w:val="24"/>
        </w:rPr>
        <w:t xml:space="preserve"> įdarbintas ne trumpesniam kaip vienų metų laikotarpiui.</w:t>
      </w:r>
    </w:p>
    <w:p w:rsidR="00EE59BF" w:rsidRPr="00A062BC" w:rsidRDefault="00EE59BF" w:rsidP="00EE59BF">
      <w:pPr>
        <w:pStyle w:val="Betarp"/>
        <w:ind w:left="1080"/>
        <w:jc w:val="both"/>
        <w:rPr>
          <w:b/>
          <w:bCs/>
          <w:color w:val="000000" w:themeColor="text1"/>
          <w:szCs w:val="24"/>
        </w:rPr>
      </w:pPr>
    </w:p>
    <w:p w:rsidR="00EE59BF" w:rsidRPr="00A062BC" w:rsidRDefault="00B73D23" w:rsidP="00B73D23">
      <w:pPr>
        <w:pStyle w:val="Betarp"/>
        <w:jc w:val="both"/>
        <w:rPr>
          <w:b/>
          <w:bCs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 xml:space="preserve"> </w:t>
      </w:r>
      <w:r w:rsidR="00EE59BF" w:rsidRPr="00A062BC">
        <w:rPr>
          <w:b/>
          <w:bCs/>
          <w:i/>
          <w:color w:val="000000" w:themeColor="text1"/>
          <w:szCs w:val="24"/>
        </w:rPr>
        <w:t xml:space="preserve">jeigu </w:t>
      </w:r>
      <w:r w:rsidRPr="00A062BC">
        <w:rPr>
          <w:b/>
          <w:bCs/>
          <w:i/>
          <w:color w:val="000000" w:themeColor="text1"/>
          <w:szCs w:val="24"/>
        </w:rPr>
        <w:t>užsienietis ketina dirbti</w:t>
      </w:r>
      <w:r w:rsidR="00EE59BF" w:rsidRPr="00A062BC">
        <w:rPr>
          <w:b/>
          <w:bCs/>
          <w:i/>
          <w:color w:val="000000" w:themeColor="text1"/>
          <w:szCs w:val="24"/>
        </w:rPr>
        <w:t xml:space="preserve"> pagal reglamentuojamą profesiją</w:t>
      </w:r>
      <w:r w:rsidRPr="00A062BC">
        <w:rPr>
          <w:b/>
          <w:color w:val="000000" w:themeColor="text1"/>
          <w:szCs w:val="24"/>
          <w:vertAlign w:val="superscript"/>
        </w:rPr>
        <w:t>*</w:t>
      </w:r>
      <w:r w:rsidR="00EE59BF" w:rsidRPr="00A062BC">
        <w:rPr>
          <w:b/>
          <w:bCs/>
          <w:color w:val="000000" w:themeColor="text1"/>
          <w:szCs w:val="24"/>
        </w:rPr>
        <w:t xml:space="preserve">, dokumentas, patvirtinantis, kad </w:t>
      </w:r>
      <w:r w:rsidRPr="00A062BC">
        <w:rPr>
          <w:b/>
          <w:bCs/>
          <w:color w:val="000000" w:themeColor="text1"/>
          <w:szCs w:val="24"/>
        </w:rPr>
        <w:t>užsienietis</w:t>
      </w:r>
      <w:r w:rsidR="00EE59BF" w:rsidRPr="00A062BC">
        <w:rPr>
          <w:b/>
          <w:bCs/>
          <w:color w:val="000000" w:themeColor="text1"/>
          <w:szCs w:val="24"/>
        </w:rPr>
        <w:t xml:space="preserve"> atitinka Lietuvoje nustatytas sąlygas vykdyti reglamentuojamą profesinę veiklą;</w:t>
      </w:r>
    </w:p>
    <w:p w:rsidR="00B73D23" w:rsidRPr="00A062BC" w:rsidRDefault="00B73D23" w:rsidP="007F5F4F">
      <w:pPr>
        <w:pStyle w:val="Betarp"/>
        <w:jc w:val="both"/>
        <w:rPr>
          <w:b/>
          <w:color w:val="000000" w:themeColor="text1"/>
          <w:szCs w:val="24"/>
        </w:rPr>
      </w:pPr>
    </w:p>
    <w:p w:rsidR="00932E86" w:rsidRPr="00A062BC" w:rsidRDefault="00087C41" w:rsidP="00087C41">
      <w:pPr>
        <w:pStyle w:val="Betarp"/>
        <w:jc w:val="both"/>
        <w:rPr>
          <w:rFonts w:eastAsia="Calibri" w:cs="Times New Roman"/>
          <w:b/>
          <w:bCs/>
          <w:color w:val="000000" w:themeColor="text1"/>
          <w:szCs w:val="24"/>
          <w:lang w:eastAsia="lt-LT"/>
        </w:rPr>
      </w:pPr>
      <w:r w:rsidRPr="00A062BC">
        <w:rPr>
          <w:b/>
          <w:color w:val="000000" w:themeColor="text1"/>
          <w:szCs w:val="24"/>
        </w:rPr>
        <w:t xml:space="preserve"> </w:t>
      </w:r>
      <w:bookmarkStart w:id="2" w:name="_Hlk65764330"/>
      <w:r w:rsidR="00482C2D" w:rsidRPr="00A062BC">
        <w:rPr>
          <w:b/>
          <w:color w:val="000000" w:themeColor="text1"/>
          <w:szCs w:val="24"/>
        </w:rPr>
        <w:t xml:space="preserve"> </w:t>
      </w:r>
      <w:hyperlink r:id="rId9" w:history="1">
        <w:r w:rsidRPr="00A062BC">
          <w:rPr>
            <w:rFonts w:eastAsia="Times New Roman" w:cs="Times New Roman"/>
            <w:b/>
            <w:color w:val="000000" w:themeColor="text1"/>
            <w:szCs w:val="24"/>
            <w:lang w:eastAsia="lt-LT"/>
          </w:rPr>
          <w:t xml:space="preserve">dokumentas, patvirtinantis, kad </w:t>
        </w:r>
        <w:r w:rsidRPr="00A062BC">
          <w:rPr>
            <w:rFonts w:cs="Times New Roman"/>
            <w:b/>
            <w:color w:val="000000" w:themeColor="text1"/>
            <w:szCs w:val="24"/>
          </w:rPr>
          <w:t>užsienietis</w:t>
        </w:r>
        <w:r w:rsidRPr="00A062BC">
          <w:rPr>
            <w:rFonts w:eastAsia="Times New Roman" w:cs="Times New Roman"/>
            <w:b/>
            <w:color w:val="000000" w:themeColor="text1"/>
            <w:szCs w:val="24"/>
            <w:lang w:eastAsia="lt-LT"/>
          </w:rPr>
          <w:t xml:space="preserve"> turi pakankamai lėšų ir (ar) gauna reguliarių pajamų</w:t>
        </w:r>
      </w:hyperlink>
      <w:r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, </w:t>
      </w:r>
      <w:hyperlink r:id="rId10" w:history="1">
        <w:r w:rsidRPr="00A062BC">
          <w:rPr>
            <w:rFonts w:cs="Times New Roman"/>
            <w:b/>
            <w:color w:val="000000" w:themeColor="text1"/>
            <w:szCs w:val="24"/>
            <w:lang w:eastAsia="lt-LT"/>
          </w:rPr>
          <w:t>kurių pakanka pragyventi Lietuvo</w:t>
        </w:r>
        <w:r w:rsidR="00482C2D" w:rsidRPr="00A062BC">
          <w:rPr>
            <w:rFonts w:cs="Times New Roman"/>
            <w:b/>
            <w:color w:val="000000" w:themeColor="text1"/>
            <w:szCs w:val="24"/>
            <w:lang w:eastAsia="lt-LT"/>
          </w:rPr>
          <w:t>je</w:t>
        </w:r>
        <w:r w:rsidRPr="00A062BC">
          <w:rPr>
            <w:rFonts w:cs="Times New Roman"/>
            <w:b/>
            <w:color w:val="000000" w:themeColor="text1"/>
            <w:szCs w:val="24"/>
            <w:lang w:eastAsia="lt-LT"/>
          </w:rPr>
          <w:t xml:space="preserve"> </w:t>
        </w:r>
      </w:hyperlink>
      <w:r w:rsidRPr="00A062BC">
        <w:rPr>
          <w:rFonts w:cs="Times New Roman"/>
          <w:b/>
          <w:color w:val="000000" w:themeColor="text1"/>
          <w:szCs w:val="24"/>
          <w:lang w:eastAsia="lt-LT"/>
        </w:rPr>
        <w:t>(pvz., banko pažyma, darbo sutartis)</w:t>
      </w:r>
      <w:r w:rsidR="00482C2D" w:rsidRPr="00A062BC">
        <w:rPr>
          <w:rFonts w:eastAsia="Times New Roman" w:cs="Times New Roman"/>
          <w:b/>
          <w:color w:val="000000" w:themeColor="text1"/>
          <w:szCs w:val="24"/>
          <w:vertAlign w:val="superscript"/>
        </w:rPr>
        <w:t>**</w:t>
      </w:r>
      <w:r w:rsidRPr="00A062BC">
        <w:rPr>
          <w:b/>
          <w:color w:val="000000" w:themeColor="text1"/>
          <w:szCs w:val="24"/>
          <w:lang w:eastAsia="lt-LT"/>
        </w:rPr>
        <w:t>.</w:t>
      </w:r>
      <w:bookmarkStart w:id="3" w:name="_Hlk64643073"/>
      <w:bookmarkStart w:id="4" w:name="_Hlk64638813"/>
      <w:r w:rsidR="00482C2D" w:rsidRPr="00A062BC">
        <w:rPr>
          <w:b/>
          <w:color w:val="000000" w:themeColor="text1"/>
          <w:szCs w:val="24"/>
          <w:lang w:eastAsia="lt-LT"/>
        </w:rPr>
        <w:t xml:space="preserve"> </w:t>
      </w:r>
      <w:r w:rsidR="00932E86" w:rsidRPr="00A062BC">
        <w:rPr>
          <w:rFonts w:eastAsia="Calibri" w:cs="Times New Roman"/>
          <w:b/>
          <w:bCs/>
          <w:color w:val="000000" w:themeColor="text1"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3"/>
      <w:bookmarkEnd w:id="4"/>
      <w:r w:rsidR="00932E86" w:rsidRPr="00A062BC">
        <w:rPr>
          <w:rFonts w:eastAsia="Calibri" w:cs="Times New Roman"/>
          <w:b/>
          <w:bCs/>
          <w:color w:val="000000" w:themeColor="text1"/>
          <w:szCs w:val="24"/>
          <w:lang w:eastAsia="lt-LT"/>
        </w:rPr>
        <w:t>.</w:t>
      </w:r>
    </w:p>
    <w:p w:rsidR="00EE59BF" w:rsidRPr="00A062BC" w:rsidRDefault="00087C41" w:rsidP="00087C41">
      <w:pPr>
        <w:pStyle w:val="Betarp"/>
        <w:jc w:val="both"/>
        <w:rPr>
          <w:b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 xml:space="preserve">    </w:t>
      </w:r>
    </w:p>
    <w:p w:rsidR="00087C41" w:rsidRPr="00A062BC" w:rsidRDefault="00087C41" w:rsidP="00087C41">
      <w:pPr>
        <w:pStyle w:val="Betarp"/>
        <w:jc w:val="both"/>
        <w:rPr>
          <w:b/>
          <w:i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 xml:space="preserve">    </w:t>
      </w:r>
      <w:r w:rsidRPr="00A062BC">
        <w:rPr>
          <w:b/>
          <w:i/>
          <w:color w:val="000000" w:themeColor="text1"/>
          <w:szCs w:val="24"/>
        </w:rPr>
        <w:t>Jeigu tarpininkavimo rašte nurodyta, kad užsieniečio mėnesinė alga ne mažesnė negu 1 MMA, tai šio dokumento pateikti nereikia.</w:t>
      </w:r>
    </w:p>
    <w:bookmarkEnd w:id="2"/>
    <w:p w:rsidR="00463306" w:rsidRPr="00A062BC" w:rsidRDefault="00463306" w:rsidP="003E5EA2">
      <w:pPr>
        <w:pStyle w:val="Betarp"/>
        <w:jc w:val="both"/>
        <w:rPr>
          <w:b/>
          <w:color w:val="000000" w:themeColor="text1"/>
          <w:szCs w:val="24"/>
        </w:rPr>
      </w:pPr>
    </w:p>
    <w:p w:rsidR="00932E86" w:rsidRPr="00A062BC" w:rsidRDefault="003E5EA2" w:rsidP="00932E86">
      <w:pPr>
        <w:pStyle w:val="Betarp"/>
        <w:jc w:val="both"/>
        <w:rPr>
          <w:rFonts w:eastAsia="Calibri" w:cs="Times New Roman"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></w:t>
      </w:r>
      <w:r w:rsidR="008B4B20" w:rsidRPr="00A062BC">
        <w:rPr>
          <w:b/>
          <w:color w:val="000000" w:themeColor="text1"/>
          <w:szCs w:val="24"/>
        </w:rPr>
        <w:t xml:space="preserve"> </w:t>
      </w:r>
      <w:bookmarkStart w:id="5" w:name="_Hlk64543158"/>
      <w:r w:rsidR="00932E86" w:rsidRPr="00A062BC">
        <w:rPr>
          <w:rFonts w:eastAsia="Calibri" w:cs="Times New Roman"/>
          <w:b/>
          <w:color w:val="000000" w:themeColor="text1"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932E86" w:rsidRPr="00A062BC">
        <w:rPr>
          <w:rFonts w:eastAsia="Calibri" w:cs="Times New Roman"/>
          <w:color w:val="000000" w:themeColor="text1"/>
          <w:szCs w:val="24"/>
        </w:rPr>
        <w:t>;</w:t>
      </w:r>
    </w:p>
    <w:bookmarkEnd w:id="5"/>
    <w:p w:rsidR="00E41A66" w:rsidRPr="00A062BC" w:rsidRDefault="00E41A66" w:rsidP="00932E86">
      <w:pPr>
        <w:pStyle w:val="Betarp"/>
        <w:jc w:val="both"/>
        <w:rPr>
          <w:b/>
          <w:color w:val="000000" w:themeColor="text1"/>
          <w:szCs w:val="24"/>
          <w:lang w:eastAsia="lt-LT"/>
        </w:rPr>
      </w:pPr>
    </w:p>
    <w:p w:rsidR="00463306" w:rsidRPr="00A062BC" w:rsidRDefault="00463306" w:rsidP="00932E86">
      <w:pPr>
        <w:pStyle w:val="Betarp"/>
        <w:jc w:val="both"/>
        <w:rPr>
          <w:b/>
          <w:color w:val="000000" w:themeColor="text1"/>
          <w:szCs w:val="24"/>
          <w:lang w:eastAsia="lt-LT"/>
        </w:rPr>
      </w:pPr>
    </w:p>
    <w:p w:rsidR="00463306" w:rsidRPr="00A062BC" w:rsidRDefault="00463306" w:rsidP="00932E86">
      <w:pPr>
        <w:pStyle w:val="Betarp"/>
        <w:jc w:val="both"/>
        <w:rPr>
          <w:b/>
          <w:color w:val="000000" w:themeColor="text1"/>
          <w:szCs w:val="24"/>
          <w:lang w:eastAsia="lt-LT"/>
        </w:rPr>
      </w:pPr>
    </w:p>
    <w:p w:rsidR="00EE59BF" w:rsidRPr="00A062BC" w:rsidRDefault="00EE59BF" w:rsidP="00EE59BF">
      <w:pPr>
        <w:pStyle w:val="Betarp"/>
        <w:jc w:val="both"/>
        <w:rPr>
          <w:rFonts w:cs="Times New Roman"/>
          <w:b/>
          <w:color w:val="000000" w:themeColor="text1"/>
          <w:szCs w:val="24"/>
          <w:lang w:eastAsia="lt-LT"/>
        </w:rPr>
      </w:pPr>
      <w:r w:rsidRPr="00A062BC">
        <w:rPr>
          <w:rFonts w:cs="Times New Roman"/>
          <w:b/>
          <w:color w:val="000000" w:themeColor="text1"/>
          <w:szCs w:val="24"/>
        </w:rPr>
        <w:lastRenderedPageBreak/>
        <w:t xml:space="preserve">  </w:t>
      </w:r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užsienio valstybės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ių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), kurioje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iose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os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 pažyma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os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), patvirtinanti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čios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), kad šioje (šiose) valstybėje           (-</w:t>
      </w:r>
      <w:proofErr w:type="spellStart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>ėse</w:t>
      </w:r>
      <w:proofErr w:type="spellEnd"/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 xml:space="preserve">) jis nebuvo (buvo) teistas, </w:t>
      </w:r>
      <w:r w:rsidRPr="00A062BC">
        <w:rPr>
          <w:rFonts w:cs="Times New Roman"/>
          <w:b/>
          <w:color w:val="000000" w:themeColor="text1"/>
          <w:szCs w:val="24"/>
        </w:rPr>
        <w:t xml:space="preserve">(teistumo pažyma), kuri turi būti išduota </w:t>
      </w:r>
      <w:r w:rsidRPr="00A062BC">
        <w:rPr>
          <w:rFonts w:cs="Times New Roman"/>
          <w:b/>
          <w:i/>
          <w:color w:val="000000" w:themeColor="text1"/>
          <w:szCs w:val="24"/>
        </w:rPr>
        <w:t>ne anksčiau kaip prieš 6</w:t>
      </w:r>
      <w:r w:rsidRPr="00A062BC">
        <w:rPr>
          <w:rFonts w:cs="Times New Roman"/>
          <w:b/>
          <w:bCs/>
          <w:i/>
          <w:color w:val="000000" w:themeColor="text1"/>
          <w:szCs w:val="24"/>
        </w:rPr>
        <w:t xml:space="preserve"> </w:t>
      </w:r>
      <w:r w:rsidRPr="00A062BC">
        <w:rPr>
          <w:rFonts w:cs="Times New Roman"/>
          <w:b/>
          <w:i/>
          <w:color w:val="000000" w:themeColor="text1"/>
          <w:szCs w:val="24"/>
        </w:rPr>
        <w:t>mėnesius</w:t>
      </w:r>
      <w:r w:rsidRPr="00A062BC">
        <w:rPr>
          <w:rFonts w:cs="Times New Roman"/>
          <w:b/>
          <w:color w:val="000000" w:themeColor="text1"/>
          <w:szCs w:val="24"/>
        </w:rPr>
        <w:t xml:space="preserve"> iki prašymo išduoti leidimą laikinai gyventi priėmimo dienos</w:t>
      </w:r>
      <w:r w:rsidRPr="00A062BC">
        <w:rPr>
          <w:rFonts w:cs="Times New Roman"/>
          <w:b/>
          <w:color w:val="000000" w:themeColor="text1"/>
          <w:szCs w:val="24"/>
          <w:lang w:eastAsia="lt-LT"/>
        </w:rPr>
        <w:t>. Jei užsienietis buvo teistas, teistumo pažymoje turi būti nurodyta, kada ir už kokią nusikalstamą veiką užsienietis buvo nuteistas, kokia jam buvo paskirta bausmė ir ar ji atlikta</w:t>
      </w:r>
      <w:r w:rsidRPr="00A062BC">
        <w:rPr>
          <w:rFonts w:cs="Times New Roman"/>
          <w:b/>
          <w:color w:val="000000" w:themeColor="text1"/>
          <w:szCs w:val="24"/>
          <w:vertAlign w:val="superscript"/>
        </w:rPr>
        <w:t>***</w:t>
      </w:r>
      <w:r w:rsidRPr="00A062BC">
        <w:rPr>
          <w:rFonts w:cs="Times New Roman"/>
          <w:b/>
          <w:color w:val="000000" w:themeColor="text1"/>
          <w:szCs w:val="24"/>
          <w:lang w:eastAsia="lt-LT"/>
        </w:rPr>
        <w:t>;</w:t>
      </w:r>
    </w:p>
    <w:p w:rsidR="00E41A66" w:rsidRPr="00A062BC" w:rsidRDefault="00E41A66" w:rsidP="000224CA">
      <w:pPr>
        <w:pStyle w:val="Betarp"/>
        <w:jc w:val="both"/>
        <w:rPr>
          <w:rFonts w:eastAsia="Calibri" w:cs="Times New Roman"/>
          <w:b/>
          <w:color w:val="000000" w:themeColor="text1"/>
          <w:szCs w:val="24"/>
          <w:lang w:eastAsia="lt-LT"/>
        </w:rPr>
      </w:pPr>
      <w:r w:rsidRPr="00A062BC">
        <w:rPr>
          <w:rFonts w:eastAsia="Calibri" w:cs="Times New Roman"/>
          <w:b/>
          <w:color w:val="000000" w:themeColor="text1"/>
          <w:szCs w:val="24"/>
          <w:lang w:eastAsia="lt-LT"/>
        </w:rPr>
        <w:t xml:space="preserve"> </w:t>
      </w:r>
    </w:p>
    <w:p w:rsidR="00BE1C96" w:rsidRPr="00A062BC" w:rsidRDefault="00BE1C9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A062BC">
        <w:rPr>
          <w:rFonts w:eastAsia="Times New Roman" w:cs="Times New Roman"/>
          <w:b/>
          <w:color w:val="000000" w:themeColor="text1"/>
          <w:szCs w:val="24"/>
          <w:vertAlign w:val="superscript"/>
        </w:rPr>
        <w:t>*</w:t>
      </w:r>
      <w:r w:rsidRPr="00A062BC">
        <w:rPr>
          <w:rFonts w:cs="Times New Roman"/>
          <w:b/>
          <w:color w:val="000000" w:themeColor="text1"/>
          <w:szCs w:val="24"/>
        </w:rPr>
        <w:t xml:space="preserve">. </w:t>
      </w:r>
    </w:p>
    <w:p w:rsidR="00BE1C96" w:rsidRPr="00A062BC" w:rsidRDefault="00BE1C9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</w:p>
    <w:p w:rsidR="00BE1C96" w:rsidRPr="00A062BC" w:rsidRDefault="00BE1C96" w:rsidP="00BE1C96">
      <w:pPr>
        <w:pStyle w:val="Betarp"/>
        <w:jc w:val="both"/>
        <w:rPr>
          <w:rFonts w:cs="Times New Roman"/>
          <w:b/>
          <w:bCs/>
          <w:color w:val="000000" w:themeColor="text1"/>
          <w:szCs w:val="24"/>
        </w:rPr>
      </w:pPr>
      <w:r w:rsidRPr="00A062BC">
        <w:rPr>
          <w:rFonts w:cs="Times New Roman"/>
          <w:b/>
          <w:bCs/>
          <w:color w:val="000000" w:themeColor="text1"/>
          <w:szCs w:val="24"/>
        </w:rPr>
        <w:t xml:space="preserve">Sveikatos draudimo nereikia, jeigu už užsienietį </w:t>
      </w:r>
      <w:r w:rsidR="00AF7A5D" w:rsidRPr="00A062BC">
        <w:rPr>
          <w:rFonts w:cs="Times New Roman"/>
          <w:b/>
          <w:bCs/>
          <w:color w:val="000000" w:themeColor="text1"/>
          <w:szCs w:val="24"/>
        </w:rPr>
        <w:t>mokamos (</w:t>
      </w:r>
      <w:r w:rsidRPr="00A062BC">
        <w:rPr>
          <w:rFonts w:cs="Times New Roman"/>
          <w:b/>
          <w:bCs/>
          <w:color w:val="000000" w:themeColor="text1"/>
          <w:szCs w:val="24"/>
        </w:rPr>
        <w:t>bus mokamos</w:t>
      </w:r>
      <w:r w:rsidR="00AF7A5D" w:rsidRPr="00A062BC">
        <w:rPr>
          <w:rFonts w:cs="Times New Roman"/>
          <w:b/>
          <w:bCs/>
          <w:color w:val="000000" w:themeColor="text1"/>
          <w:szCs w:val="24"/>
        </w:rPr>
        <w:t>)</w:t>
      </w:r>
      <w:r w:rsidRPr="00A062BC">
        <w:rPr>
          <w:rFonts w:cs="Times New Roman"/>
          <w:b/>
          <w:bCs/>
          <w:color w:val="000000" w:themeColor="text1"/>
          <w:szCs w:val="24"/>
        </w:rPr>
        <w:t xml:space="preserve"> privalomojo sveikatos draudimo įmokos</w:t>
      </w:r>
      <w:r w:rsidR="00AF7A5D" w:rsidRPr="00A062BC">
        <w:rPr>
          <w:rFonts w:cs="Times New Roman"/>
          <w:b/>
          <w:bCs/>
          <w:color w:val="000000" w:themeColor="text1"/>
          <w:szCs w:val="24"/>
        </w:rPr>
        <w:t>.</w:t>
      </w:r>
    </w:p>
    <w:p w:rsidR="00BE1C96" w:rsidRPr="00A062BC" w:rsidRDefault="00BE1C96" w:rsidP="00BE1C96">
      <w:pPr>
        <w:pStyle w:val="Betarp"/>
        <w:rPr>
          <w:rFonts w:cs="Times New Roman"/>
          <w:b/>
          <w:bCs/>
          <w:color w:val="000000" w:themeColor="text1"/>
          <w:szCs w:val="24"/>
        </w:rPr>
      </w:pPr>
    </w:p>
    <w:p w:rsidR="00BE1C96" w:rsidRPr="00A062BC" w:rsidRDefault="00BE1C9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t>Sveikatos draudimą užsienietis gali pateikti savo pasirinkimu:</w:t>
      </w:r>
    </w:p>
    <w:p w:rsidR="00BE1C96" w:rsidRPr="00A062BC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t>pildydamas prašymą MIGRIS;</w:t>
      </w:r>
    </w:p>
    <w:p w:rsidR="00BE1C96" w:rsidRPr="00A062BC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rFonts w:cs="Times New Roman"/>
          <w:b/>
          <w:color w:val="000000" w:themeColor="text1"/>
          <w:szCs w:val="24"/>
        </w:rPr>
        <w:t>atėjęs rezervuotu vizito laiku į Migracijos departamentą pateikti dokumentų ir biometrinių duomenų</w:t>
      </w:r>
      <w:r w:rsidR="00AF7A5D" w:rsidRPr="00A062BC">
        <w:rPr>
          <w:rFonts w:cs="Times New Roman"/>
          <w:b/>
          <w:color w:val="000000" w:themeColor="text1"/>
          <w:szCs w:val="24"/>
        </w:rPr>
        <w:t>;</w:t>
      </w:r>
    </w:p>
    <w:p w:rsidR="00BE1C96" w:rsidRPr="00A062BC" w:rsidRDefault="00BE1C96" w:rsidP="00BE1C96">
      <w:pPr>
        <w:pStyle w:val="Betarp"/>
        <w:jc w:val="both"/>
        <w:rPr>
          <w:b/>
          <w:color w:val="000000" w:themeColor="text1"/>
          <w:szCs w:val="24"/>
        </w:rPr>
      </w:pPr>
    </w:p>
    <w:p w:rsidR="00E41A66" w:rsidRPr="00A062BC" w:rsidRDefault="00E41A66" w:rsidP="00BE1C96">
      <w:pPr>
        <w:pStyle w:val="Betarp"/>
        <w:jc w:val="both"/>
        <w:rPr>
          <w:rFonts w:cs="Times New Roman"/>
          <w:b/>
          <w:color w:val="000000" w:themeColor="text1"/>
          <w:szCs w:val="24"/>
        </w:rPr>
      </w:pPr>
      <w:r w:rsidRPr="00A062BC">
        <w:rPr>
          <w:b/>
          <w:color w:val="000000" w:themeColor="text1"/>
          <w:szCs w:val="24"/>
        </w:rPr>
        <w:t></w:t>
      </w:r>
      <w:r w:rsidRPr="00A062BC">
        <w:rPr>
          <w:rFonts w:cs="Times New Roman"/>
          <w:b/>
          <w:color w:val="000000" w:themeColor="text1"/>
          <w:szCs w:val="24"/>
        </w:rPr>
        <w:t xml:space="preserve"> </w:t>
      </w:r>
      <w:r w:rsidRPr="00A062BC">
        <w:rPr>
          <w:rFonts w:cs="Times New Roman"/>
          <w:b/>
          <w:i/>
          <w:color w:val="000000" w:themeColor="text1"/>
          <w:szCs w:val="24"/>
        </w:rPr>
        <w:t>jeigu už užsienietį valstybės rinkliavą sumokėjo kitas asmuo</w:t>
      </w:r>
      <w:r w:rsidRPr="00A062BC">
        <w:rPr>
          <w:rFonts w:cs="Times New Roman"/>
          <w:b/>
          <w:color w:val="000000" w:themeColor="text1"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A062BC">
        <w:rPr>
          <w:rFonts w:cs="Times New Roman"/>
          <w:b/>
          <w:color w:val="000000" w:themeColor="text1"/>
          <w:szCs w:val="24"/>
        </w:rPr>
        <w:t>.</w:t>
      </w:r>
      <w:r w:rsidRPr="00A062BC">
        <w:rPr>
          <w:rFonts w:cs="Times New Roman"/>
          <w:b/>
          <w:color w:val="000000" w:themeColor="text1"/>
          <w:szCs w:val="24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  <w:bookmarkStart w:id="6" w:name="_GoBack"/>
      <w:bookmarkEnd w:id="6"/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73D23" w:rsidRDefault="00B73D23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3306" w:rsidRDefault="0046330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63306" w:rsidRDefault="0046330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025F4" w:rsidRDefault="00E10CC8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8B4B20">
        <w:rPr>
          <w:rFonts w:eastAsia="Times New Roman" w:cs="Times New Roman"/>
          <w:b/>
          <w:color w:val="000000"/>
          <w:sz w:val="22"/>
        </w:rPr>
        <w:t xml:space="preserve">Pastaba. </w:t>
      </w:r>
      <w:r w:rsidR="001025F4">
        <w:rPr>
          <w:rFonts w:eastAsia="Times New Roman" w:cs="Times New Roman"/>
          <w:b/>
          <w:color w:val="000000"/>
          <w:sz w:val="22"/>
        </w:rPr>
        <w:t>Atvykus rezervuotu laiku į Migracijos departamentą užsieniečio buvimas Lietuvoje turi būti teisėtas</w:t>
      </w:r>
      <w:r w:rsidR="001025F4" w:rsidRPr="004A1A61">
        <w:rPr>
          <w:rFonts w:eastAsia="Times New Roman" w:cs="Times New Roman"/>
          <w:b/>
          <w:color w:val="000000"/>
          <w:sz w:val="22"/>
        </w:rPr>
        <w:t>.</w:t>
      </w:r>
    </w:p>
    <w:p w:rsidR="00482C2D" w:rsidRDefault="00482C2D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B73D23" w:rsidRPr="00D7763F" w:rsidRDefault="00B73D23" w:rsidP="00B73D23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bookmarkStart w:id="7" w:name="_Hlk76631566"/>
      <w:r w:rsidRPr="00D7763F">
        <w:rPr>
          <w:b/>
          <w:color w:val="000000"/>
          <w:sz w:val="20"/>
          <w:szCs w:val="20"/>
          <w:vertAlign w:val="superscript"/>
        </w:rPr>
        <w:t>*</w:t>
      </w:r>
      <w:bookmarkEnd w:id="7"/>
      <w:r w:rsidRPr="00D7763F">
        <w:rPr>
          <w:b/>
          <w:bCs/>
          <w:sz w:val="20"/>
          <w:szCs w:val="20"/>
        </w:rPr>
        <w:t>Reglamentuojamos profesijos –</w:t>
      </w:r>
      <w:r w:rsidRPr="00D7763F">
        <w:rPr>
          <w:rFonts w:eastAsia="Times New Roman" w:cs="Times New Roman"/>
          <w:sz w:val="20"/>
          <w:szCs w:val="20"/>
        </w:rPr>
        <w:t xml:space="preserve"> advokatas; </w:t>
      </w:r>
      <w:bookmarkStart w:id="8" w:name="part_7ee83f0977c14321b0b7c2ccfe131be2"/>
      <w:bookmarkEnd w:id="8"/>
      <w:r w:rsidRPr="00D7763F">
        <w:rPr>
          <w:rFonts w:eastAsia="Times New Roman" w:cs="Times New Roman"/>
          <w:sz w:val="20"/>
          <w:szCs w:val="20"/>
        </w:rPr>
        <w:t xml:space="preserve">akušeris; </w:t>
      </w:r>
      <w:bookmarkStart w:id="9" w:name="part_90d23b6fd1334f13bbc594c3cae8e08c"/>
      <w:bookmarkEnd w:id="9"/>
      <w:r w:rsidRPr="00D7763F">
        <w:rPr>
          <w:rFonts w:eastAsia="Times New Roman" w:cs="Times New Roman"/>
          <w:sz w:val="20"/>
          <w:szCs w:val="20"/>
        </w:rPr>
        <w:t>architektas;</w:t>
      </w:r>
      <w:bookmarkStart w:id="10" w:name="part_de7640bc4e994d39bb473e81aae9d25a"/>
      <w:bookmarkEnd w:id="10"/>
      <w:r w:rsidRPr="00D7763F">
        <w:rPr>
          <w:rFonts w:eastAsia="Times New Roman" w:cs="Times New Roman"/>
          <w:sz w:val="20"/>
          <w:szCs w:val="20"/>
        </w:rPr>
        <w:t xml:space="preserve"> auklėtojas;</w:t>
      </w:r>
      <w:bookmarkStart w:id="11" w:name="part_9f2a59f2071442a3b15412bfed74a767"/>
      <w:bookmarkEnd w:id="11"/>
      <w:r w:rsidRPr="00D7763F">
        <w:rPr>
          <w:rFonts w:eastAsia="Times New Roman" w:cs="Times New Roman"/>
          <w:sz w:val="20"/>
          <w:szCs w:val="20"/>
        </w:rPr>
        <w:t xml:space="preserve"> bankroto administratorius; </w:t>
      </w:r>
      <w:bookmarkStart w:id="12" w:name="part_f6974e9747b844b6b612d394438bf792"/>
      <w:bookmarkEnd w:id="12"/>
      <w:r w:rsidRPr="00D7763F">
        <w:rPr>
          <w:rFonts w:eastAsia="Times New Roman" w:cs="Times New Roman"/>
          <w:sz w:val="20"/>
          <w:szCs w:val="20"/>
        </w:rPr>
        <w:t xml:space="preserve">bendrosios praktikos slaugytojas; </w:t>
      </w:r>
      <w:bookmarkStart w:id="13" w:name="part_3ad03d28140044f1bc005e8d06e1df63"/>
      <w:bookmarkEnd w:id="13"/>
      <w:r w:rsidRPr="00D7763F">
        <w:rPr>
          <w:rFonts w:eastAsia="Times New Roman" w:cs="Times New Roman"/>
          <w:sz w:val="20"/>
          <w:szCs w:val="20"/>
        </w:rPr>
        <w:t xml:space="preserve">biomedicinos technologas; </w:t>
      </w:r>
      <w:bookmarkStart w:id="14" w:name="part_5d2c3c9d9b7746d28894d3caa080661c"/>
      <w:bookmarkEnd w:id="14"/>
      <w:r w:rsidRPr="00D7763F">
        <w:rPr>
          <w:rFonts w:eastAsia="Times New Roman" w:cs="Times New Roman"/>
          <w:sz w:val="20"/>
          <w:szCs w:val="20"/>
        </w:rPr>
        <w:t xml:space="preserve">burnos higienistas; </w:t>
      </w:r>
      <w:bookmarkStart w:id="15" w:name="part_7f55f98ee20a47c2a06235b06f4cd0c6"/>
      <w:bookmarkEnd w:id="15"/>
      <w:r w:rsidRPr="00D7763F">
        <w:rPr>
          <w:rFonts w:eastAsia="Times New Roman" w:cs="Times New Roman"/>
          <w:sz w:val="20"/>
          <w:szCs w:val="20"/>
        </w:rPr>
        <w:t xml:space="preserve"> dantų technikas;</w:t>
      </w:r>
      <w:bookmarkStart w:id="16" w:name="part_94c5e0039db047589d96b207f90fd90a"/>
      <w:bookmarkEnd w:id="16"/>
      <w:r w:rsidRPr="00D7763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7763F">
        <w:rPr>
          <w:rFonts w:eastAsia="Times New Roman" w:cs="Times New Roman"/>
          <w:sz w:val="20"/>
          <w:szCs w:val="20"/>
        </w:rPr>
        <w:t>dietistas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7" w:name="part_b574379d1e324fd5865db4cdc01ee325"/>
      <w:bookmarkEnd w:id="17"/>
      <w:proofErr w:type="spellStart"/>
      <w:r w:rsidRPr="00D7763F">
        <w:rPr>
          <w:rFonts w:eastAsia="Times New Roman" w:cs="Times New Roman"/>
          <w:sz w:val="20"/>
          <w:szCs w:val="20"/>
        </w:rPr>
        <w:t>ergoterapeutas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8" w:name="part_5df00eec7299460184ca2f3e570e9f32"/>
      <w:bookmarkEnd w:id="18"/>
      <w:r w:rsidRPr="00D7763F">
        <w:rPr>
          <w:rFonts w:eastAsia="Times New Roman" w:cs="Times New Roman"/>
          <w:sz w:val="20"/>
          <w:szCs w:val="20"/>
        </w:rPr>
        <w:t xml:space="preserve">gidas; </w:t>
      </w:r>
      <w:bookmarkStart w:id="19" w:name="part_0cc6cdc2e8154824b2aec1fd864733be"/>
      <w:bookmarkEnd w:id="19"/>
      <w:r w:rsidRPr="00D7763F">
        <w:rPr>
          <w:rFonts w:eastAsia="Times New Roman" w:cs="Times New Roman"/>
          <w:sz w:val="20"/>
          <w:szCs w:val="20"/>
        </w:rPr>
        <w:t xml:space="preserve">gydytojo odontologo padėjėjas; </w:t>
      </w:r>
      <w:bookmarkStart w:id="20" w:name="part_990d1691bdeb455c8a2eaa31fa1d9d30"/>
      <w:bookmarkEnd w:id="20"/>
      <w:r w:rsidRPr="00D7763F">
        <w:rPr>
          <w:rFonts w:eastAsia="Times New Roman" w:cs="Times New Roman"/>
          <w:sz w:val="20"/>
          <w:szCs w:val="20"/>
        </w:rPr>
        <w:t xml:space="preserve">išplėstinės praktikos slaugytojas; </w:t>
      </w:r>
      <w:bookmarkStart w:id="21" w:name="part_b37a10f44fe842e9b8f4731b914b22d2"/>
      <w:bookmarkEnd w:id="21"/>
      <w:r w:rsidRPr="00D7763F">
        <w:rPr>
          <w:rFonts w:eastAsia="Times New Roman" w:cs="Times New Roman"/>
          <w:sz w:val="20"/>
          <w:szCs w:val="20"/>
        </w:rPr>
        <w:t xml:space="preserve">kineziterapeutas; </w:t>
      </w:r>
      <w:bookmarkStart w:id="22" w:name="part_742366c18ae7482cafca8efb3952fe33"/>
      <w:bookmarkEnd w:id="22"/>
      <w:r w:rsidRPr="00D7763F">
        <w:rPr>
          <w:rFonts w:eastAsia="Times New Roman" w:cs="Times New Roman"/>
          <w:sz w:val="20"/>
          <w:szCs w:val="20"/>
        </w:rPr>
        <w:t xml:space="preserve">logopedas; </w:t>
      </w:r>
      <w:bookmarkStart w:id="23" w:name="part_a03b27f72f894598975840c5f48922ab"/>
      <w:bookmarkEnd w:id="23"/>
      <w:r w:rsidRPr="00D7763F">
        <w:rPr>
          <w:rFonts w:eastAsia="Times New Roman" w:cs="Times New Roman"/>
          <w:sz w:val="20"/>
          <w:szCs w:val="20"/>
        </w:rPr>
        <w:t xml:space="preserve">masažuotojas; </w:t>
      </w:r>
      <w:bookmarkStart w:id="24" w:name="part_cb79c1a0900e49d785c96e61256bfa9b"/>
      <w:bookmarkEnd w:id="24"/>
      <w:r w:rsidRPr="00D7763F">
        <w:rPr>
          <w:rFonts w:eastAsia="Times New Roman" w:cs="Times New Roman"/>
          <w:sz w:val="20"/>
          <w:szCs w:val="20"/>
        </w:rPr>
        <w:t xml:space="preserve">medicinos gydytojas; </w:t>
      </w:r>
      <w:bookmarkStart w:id="25" w:name="part_0175b65a842b4cbaa057328b38521d87"/>
      <w:bookmarkEnd w:id="25"/>
      <w:r w:rsidRPr="00D7763F">
        <w:rPr>
          <w:rFonts w:eastAsia="Times New Roman" w:cs="Times New Roman"/>
          <w:sz w:val="20"/>
          <w:szCs w:val="20"/>
        </w:rPr>
        <w:t>mokyklos psichologas</w:t>
      </w:r>
      <w:bookmarkStart w:id="26" w:name="part_6e89825a169848c79cd8bfefac369a75"/>
      <w:bookmarkEnd w:id="26"/>
      <w:r w:rsidRPr="00D7763F">
        <w:rPr>
          <w:rFonts w:eastAsia="Times New Roman" w:cs="Times New Roman"/>
          <w:sz w:val="20"/>
          <w:szCs w:val="20"/>
        </w:rPr>
        <w:t xml:space="preserve">; mokytojas; </w:t>
      </w:r>
      <w:bookmarkStart w:id="27" w:name="part_de0f1dfc2a3142df91cb4dc0c13d64db"/>
      <w:bookmarkEnd w:id="27"/>
      <w:r w:rsidRPr="00D7763F">
        <w:rPr>
          <w:rFonts w:eastAsia="Times New Roman" w:cs="Times New Roman"/>
          <w:sz w:val="20"/>
          <w:szCs w:val="20"/>
        </w:rPr>
        <w:t xml:space="preserve">odontologas; </w:t>
      </w:r>
      <w:bookmarkStart w:id="28" w:name="part_661a0642956e4dad92a8cd2eeef8e8f6"/>
      <w:bookmarkEnd w:id="28"/>
      <w:r w:rsidRPr="00D7763F">
        <w:rPr>
          <w:rFonts w:eastAsia="Times New Roman" w:cs="Times New Roman"/>
          <w:sz w:val="20"/>
          <w:szCs w:val="20"/>
        </w:rPr>
        <w:t xml:space="preserve">patentinis patikėtinis; </w:t>
      </w:r>
      <w:bookmarkStart w:id="29" w:name="part_be67ab83b98b4d748cc7d23971038cce"/>
      <w:bookmarkEnd w:id="29"/>
      <w:r w:rsidRPr="00D7763F">
        <w:rPr>
          <w:rFonts w:eastAsia="Times New Roman" w:cs="Times New Roman"/>
          <w:sz w:val="20"/>
          <w:szCs w:val="20"/>
        </w:rPr>
        <w:t xml:space="preserve">privatus detektyvas;  </w:t>
      </w:r>
      <w:bookmarkStart w:id="30" w:name="part_8031e58b343b4feb98e04bf983179214"/>
      <w:bookmarkEnd w:id="30"/>
      <w:r w:rsidRPr="00D7763F">
        <w:rPr>
          <w:rFonts w:eastAsia="Times New Roman" w:cs="Times New Roman"/>
          <w:sz w:val="20"/>
          <w:szCs w:val="20"/>
        </w:rPr>
        <w:t xml:space="preserve">profesijos mokytojas; </w:t>
      </w:r>
      <w:bookmarkStart w:id="31" w:name="part_407687054eab4a38aea731b3ca1cf254"/>
      <w:bookmarkEnd w:id="31"/>
      <w:r w:rsidRPr="00D7763F">
        <w:rPr>
          <w:rFonts w:eastAsia="Times New Roman" w:cs="Times New Roman"/>
          <w:sz w:val="20"/>
          <w:szCs w:val="20"/>
        </w:rPr>
        <w:t xml:space="preserve">restauratorius; </w:t>
      </w:r>
      <w:bookmarkStart w:id="32" w:name="part_d5a9de0e3a0343a28c6de33b23cc32cd"/>
      <w:bookmarkEnd w:id="32"/>
      <w:r w:rsidRPr="00D7763F">
        <w:rPr>
          <w:rFonts w:eastAsia="Times New Roman" w:cs="Times New Roman"/>
          <w:sz w:val="20"/>
          <w:szCs w:val="20"/>
        </w:rPr>
        <w:t xml:space="preserve">restruktūrizavimo administratorius; socialinis darbuotojas; </w:t>
      </w:r>
      <w:bookmarkStart w:id="33" w:name="part_7a5b204ee864458ca101d61b2362622d"/>
      <w:bookmarkEnd w:id="33"/>
      <w:r w:rsidRPr="00D7763F">
        <w:rPr>
          <w:rFonts w:eastAsia="Times New Roman" w:cs="Times New Roman"/>
          <w:sz w:val="20"/>
          <w:szCs w:val="20"/>
        </w:rPr>
        <w:t xml:space="preserve">socialinis pedagogas; </w:t>
      </w:r>
      <w:bookmarkStart w:id="34" w:name="part_97a8fbd83f4e49e5a358d826d04e212a"/>
      <w:bookmarkEnd w:id="34"/>
      <w:r w:rsidRPr="00D7763F">
        <w:rPr>
          <w:rFonts w:eastAsia="Times New Roman" w:cs="Times New Roman"/>
          <w:sz w:val="20"/>
          <w:szCs w:val="20"/>
        </w:rPr>
        <w:t xml:space="preserve">specialusis pedagogas; statybos inžinierius; surdopedagogas; </w:t>
      </w:r>
      <w:bookmarkStart w:id="35" w:name="part_aed262e917bc4933be315dee202520ae"/>
      <w:bookmarkEnd w:id="35"/>
      <w:proofErr w:type="spellStart"/>
      <w:r w:rsidRPr="00D7763F">
        <w:rPr>
          <w:rFonts w:eastAsia="Times New Roman" w:cs="Times New Roman"/>
          <w:sz w:val="20"/>
          <w:szCs w:val="20"/>
        </w:rPr>
        <w:t>tiflopedagogas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36" w:name="part_0fc41ac22f6148239a19fa729254d910"/>
      <w:bookmarkEnd w:id="36"/>
      <w:r w:rsidRPr="00D7763F">
        <w:rPr>
          <w:rFonts w:eastAsia="Times New Roman" w:cs="Times New Roman"/>
          <w:sz w:val="20"/>
          <w:szCs w:val="20"/>
        </w:rPr>
        <w:t xml:space="preserve">turto arba verslo vertintojas; </w:t>
      </w:r>
      <w:bookmarkStart w:id="37" w:name="part_f830713cbac44ef5ab6b50ef6f73285a"/>
      <w:bookmarkEnd w:id="37"/>
      <w:r w:rsidRPr="00D7763F">
        <w:rPr>
          <w:rFonts w:eastAsia="Times New Roman" w:cs="Times New Roman"/>
          <w:sz w:val="20"/>
          <w:szCs w:val="20"/>
        </w:rPr>
        <w:t>vaistininkas; vaistininko padėjėjas (</w:t>
      </w:r>
      <w:proofErr w:type="spellStart"/>
      <w:r w:rsidRPr="00D7763F">
        <w:rPr>
          <w:rFonts w:eastAsia="Times New Roman" w:cs="Times New Roman"/>
          <w:sz w:val="20"/>
          <w:szCs w:val="20"/>
        </w:rPr>
        <w:t>farmakotechnikas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); </w:t>
      </w:r>
      <w:bookmarkStart w:id="38" w:name="part_681ac7abe36c45fabd5d93204312b847"/>
      <w:bookmarkEnd w:id="38"/>
      <w:r w:rsidRPr="00D7763F">
        <w:rPr>
          <w:rFonts w:eastAsia="Times New Roman" w:cs="Times New Roman"/>
          <w:sz w:val="20"/>
          <w:szCs w:val="20"/>
        </w:rPr>
        <w:t xml:space="preserve">veterinarijos felčeris; </w:t>
      </w:r>
      <w:bookmarkStart w:id="39" w:name="part_55019c24897b466f9748b0b0daeff690"/>
      <w:bookmarkEnd w:id="39"/>
      <w:r w:rsidRPr="00D7763F">
        <w:rPr>
          <w:rFonts w:eastAsia="Times New Roman" w:cs="Times New Roman"/>
          <w:sz w:val="20"/>
          <w:szCs w:val="20"/>
        </w:rPr>
        <w:t>veterinarijos gydytojas.</w:t>
      </w:r>
    </w:p>
    <w:p w:rsidR="00B73D23" w:rsidRDefault="00B73D23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AF7A5D" w:rsidRPr="00AF7A5D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bookmarkStart w:id="40" w:name="_Hlk76632046"/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bookmarkEnd w:id="40"/>
      <w:r w:rsidR="00B73D23" w:rsidRPr="00D7763F">
        <w:rPr>
          <w:b/>
          <w:color w:val="000000"/>
          <w:sz w:val="20"/>
          <w:szCs w:val="20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AF7A5D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E59BF" w:rsidRDefault="00B73D23" w:rsidP="00EE59BF">
      <w:pPr>
        <w:pStyle w:val="Betarp"/>
        <w:jc w:val="both"/>
        <w:rPr>
          <w:b/>
          <w:sz w:val="20"/>
          <w:szCs w:val="20"/>
          <w:lang w:eastAsia="lt-LT"/>
        </w:rPr>
      </w:pPr>
      <w:r w:rsidRPr="00D7763F">
        <w:rPr>
          <w:b/>
          <w:color w:val="000000"/>
          <w:sz w:val="20"/>
          <w:szCs w:val="20"/>
          <w:vertAlign w:val="superscript"/>
        </w:rPr>
        <w:t>***</w:t>
      </w:r>
      <w:r w:rsidR="00EE59BF" w:rsidRPr="009C5C0D">
        <w:rPr>
          <w:color w:val="000000"/>
          <w:vertAlign w:val="superscript"/>
        </w:rPr>
        <w:t xml:space="preserve"> </w:t>
      </w:r>
      <w:r w:rsidR="00EE59BF" w:rsidRPr="006C4014">
        <w:rPr>
          <w:b/>
          <w:sz w:val="20"/>
          <w:szCs w:val="20"/>
          <w:lang w:eastAsia="lt-LT"/>
        </w:rPr>
        <w:t>Teistumo pažyma</w:t>
      </w:r>
      <w:r w:rsidR="00EE59BF">
        <w:rPr>
          <w:b/>
          <w:sz w:val="20"/>
          <w:szCs w:val="20"/>
          <w:lang w:eastAsia="lt-LT"/>
        </w:rPr>
        <w:t xml:space="preserve">, kurioje </w:t>
      </w:r>
      <w:r w:rsidR="00EE59BF" w:rsidRPr="009C5C0D">
        <w:rPr>
          <w:b/>
          <w:sz w:val="20"/>
          <w:szCs w:val="20"/>
          <w:lang w:eastAsia="lt-LT"/>
        </w:rPr>
        <w:t xml:space="preserve">nurodyta, </w:t>
      </w:r>
      <w:r w:rsidR="00EE59BF">
        <w:rPr>
          <w:b/>
          <w:sz w:val="20"/>
          <w:szCs w:val="20"/>
          <w:lang w:eastAsia="lt-LT"/>
        </w:rPr>
        <w:t xml:space="preserve">kad užsienietis nebuvo teistas, </w:t>
      </w:r>
      <w:r w:rsidR="00EE59BF" w:rsidRPr="009C5C0D">
        <w:rPr>
          <w:b/>
          <w:sz w:val="20"/>
          <w:szCs w:val="20"/>
          <w:lang w:eastAsia="lt-LT"/>
        </w:rPr>
        <w:t>gali būti pateikt</w:t>
      </w:r>
      <w:r w:rsidR="00EE59BF">
        <w:rPr>
          <w:b/>
          <w:sz w:val="20"/>
          <w:szCs w:val="20"/>
          <w:lang w:eastAsia="lt-LT"/>
        </w:rPr>
        <w:t>a</w:t>
      </w:r>
      <w:r w:rsidR="00EE59BF" w:rsidRPr="009C5C0D">
        <w:rPr>
          <w:b/>
          <w:sz w:val="20"/>
          <w:szCs w:val="20"/>
          <w:lang w:eastAsia="lt-LT"/>
        </w:rPr>
        <w:t xml:space="preserve"> surašyt</w:t>
      </w:r>
      <w:r w:rsidR="00EE59BF">
        <w:rPr>
          <w:b/>
          <w:sz w:val="20"/>
          <w:szCs w:val="20"/>
          <w:lang w:eastAsia="lt-LT"/>
        </w:rPr>
        <w:t>a</w:t>
      </w:r>
      <w:r w:rsidR="00EE59BF"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EE59BF" w:rsidRPr="00AA7C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EE59BF" w:rsidRPr="009C5C0D">
        <w:rPr>
          <w:b/>
          <w:sz w:val="20"/>
          <w:szCs w:val="20"/>
          <w:lang w:eastAsia="lt-LT"/>
        </w:rPr>
        <w:t>.</w:t>
      </w:r>
    </w:p>
    <w:p w:rsidR="00EE59BF" w:rsidRDefault="00EE59BF" w:rsidP="00EE59BF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Pr="00AA7C0B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EE59BF" w:rsidRDefault="00EE59BF" w:rsidP="00EE59BF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>)</w:t>
      </w:r>
      <w:r w:rsidR="00463306">
        <w:rPr>
          <w:b/>
          <w:sz w:val="20"/>
          <w:szCs w:val="20"/>
          <w:lang w:eastAsia="lt-LT"/>
        </w:rPr>
        <w:t xml:space="preserve"> </w:t>
      </w:r>
      <w:r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EE59BF" w:rsidRPr="001E4174" w:rsidRDefault="00EE59BF" w:rsidP="00EE59BF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EE59BF" w:rsidRPr="00BB326E" w:rsidRDefault="00EE59BF" w:rsidP="00EE59BF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EE59BF" w:rsidRPr="009C5C0D" w:rsidRDefault="00EE59BF" w:rsidP="00EE59BF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1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3A" w:rsidRDefault="00DE753A" w:rsidP="001915A1">
      <w:pPr>
        <w:spacing w:after="0" w:line="240" w:lineRule="auto"/>
      </w:pPr>
      <w:r>
        <w:separator/>
      </w:r>
    </w:p>
  </w:endnote>
  <w:endnote w:type="continuationSeparator" w:id="0">
    <w:p w:rsidR="00DE753A" w:rsidRDefault="00DE753A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3A" w:rsidRDefault="00DE753A" w:rsidP="001915A1">
      <w:pPr>
        <w:spacing w:after="0" w:line="240" w:lineRule="auto"/>
      </w:pPr>
      <w:r>
        <w:separator/>
      </w:r>
    </w:p>
  </w:footnote>
  <w:footnote w:type="continuationSeparator" w:id="0">
    <w:p w:rsidR="00DE753A" w:rsidRDefault="00DE753A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4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046F"/>
    <w:multiLevelType w:val="hybridMultilevel"/>
    <w:tmpl w:val="8E86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28713BFD"/>
    <w:multiLevelType w:val="hybridMultilevel"/>
    <w:tmpl w:val="1182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5AA40EE"/>
    <w:multiLevelType w:val="hybridMultilevel"/>
    <w:tmpl w:val="3DEAB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728D6"/>
    <w:multiLevelType w:val="multilevel"/>
    <w:tmpl w:val="B30A386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2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5" w15:restartNumberingAfterBreak="0">
    <w:nsid w:val="77D32833"/>
    <w:multiLevelType w:val="multilevel"/>
    <w:tmpl w:val="C95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26016"/>
    <w:multiLevelType w:val="hybridMultilevel"/>
    <w:tmpl w:val="06FC6D88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8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17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6B7"/>
    <w:rsid w:val="00114D0F"/>
    <w:rsid w:val="0014233D"/>
    <w:rsid w:val="0014235F"/>
    <w:rsid w:val="001440F0"/>
    <w:rsid w:val="001572A9"/>
    <w:rsid w:val="00164E96"/>
    <w:rsid w:val="00187FDD"/>
    <w:rsid w:val="001915A1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160FB"/>
    <w:rsid w:val="00320E87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63306"/>
    <w:rsid w:val="0047416D"/>
    <w:rsid w:val="00477AF1"/>
    <w:rsid w:val="00482C2D"/>
    <w:rsid w:val="00485704"/>
    <w:rsid w:val="0049261B"/>
    <w:rsid w:val="00497A26"/>
    <w:rsid w:val="004F1A99"/>
    <w:rsid w:val="00501F74"/>
    <w:rsid w:val="00511EFF"/>
    <w:rsid w:val="00517081"/>
    <w:rsid w:val="00532549"/>
    <w:rsid w:val="00544158"/>
    <w:rsid w:val="0055589B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A7580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7415C"/>
    <w:rsid w:val="00885F54"/>
    <w:rsid w:val="00892518"/>
    <w:rsid w:val="008A6616"/>
    <w:rsid w:val="008B4B20"/>
    <w:rsid w:val="008C2D7F"/>
    <w:rsid w:val="008C593F"/>
    <w:rsid w:val="008E3FF3"/>
    <w:rsid w:val="0092136E"/>
    <w:rsid w:val="00932E86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062BC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73D23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64828"/>
    <w:rsid w:val="00D74CE4"/>
    <w:rsid w:val="00D77DEA"/>
    <w:rsid w:val="00D96BDF"/>
    <w:rsid w:val="00DA0D90"/>
    <w:rsid w:val="00DB7AC7"/>
    <w:rsid w:val="00DC318D"/>
    <w:rsid w:val="00DD5B4C"/>
    <w:rsid w:val="00DD71E4"/>
    <w:rsid w:val="00DE753A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E314F"/>
    <w:rsid w:val="00EE59BF"/>
    <w:rsid w:val="00EE7CB1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C238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3D6E-1846-47AC-808C-FBCC5B1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5478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8</cp:revision>
  <cp:lastPrinted>2017-05-25T05:52:00Z</cp:lastPrinted>
  <dcterms:created xsi:type="dcterms:W3CDTF">2021-07-08T06:47:00Z</dcterms:created>
  <dcterms:modified xsi:type="dcterms:W3CDTF">2021-07-08T13:11:00Z</dcterms:modified>
</cp:coreProperties>
</file>